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06E" w:rsidRPr="00C80874" w:rsidRDefault="00E5306E" w:rsidP="00E5306E">
      <w:pPr>
        <w:spacing w:after="0" w:line="240" w:lineRule="auto"/>
        <w:ind w:right="-20"/>
        <w:jc w:val="center"/>
        <w:rPr>
          <w:rFonts w:ascii="Times New Roman" w:hAnsi="Times New Roman"/>
          <w:b/>
          <w:sz w:val="24"/>
          <w:szCs w:val="24"/>
        </w:rPr>
      </w:pPr>
      <w:r w:rsidRPr="00C80874">
        <w:rPr>
          <w:rFonts w:ascii="Times New Roman" w:hAnsi="Times New Roman"/>
          <w:b/>
          <w:sz w:val="24"/>
          <w:szCs w:val="24"/>
        </w:rPr>
        <w:t xml:space="preserve">Муниципальное казенное общеобразовательное учреждение </w:t>
      </w:r>
    </w:p>
    <w:p w:rsidR="00E5306E" w:rsidRPr="00C80874" w:rsidRDefault="00E5306E" w:rsidP="00E5306E">
      <w:pPr>
        <w:spacing w:after="0" w:line="240" w:lineRule="auto"/>
        <w:ind w:right="-20"/>
        <w:jc w:val="center"/>
        <w:rPr>
          <w:rFonts w:ascii="Times New Roman" w:hAnsi="Times New Roman"/>
          <w:b/>
          <w:sz w:val="24"/>
          <w:szCs w:val="24"/>
        </w:rPr>
      </w:pPr>
      <w:r w:rsidRPr="00C80874">
        <w:rPr>
          <w:rFonts w:ascii="Times New Roman" w:hAnsi="Times New Roman"/>
          <w:b/>
          <w:sz w:val="24"/>
          <w:szCs w:val="24"/>
        </w:rPr>
        <w:t xml:space="preserve">Чилековская средняя школа </w:t>
      </w:r>
    </w:p>
    <w:p w:rsidR="00E5306E" w:rsidRPr="00C80874" w:rsidRDefault="00E5306E" w:rsidP="00E5306E">
      <w:pPr>
        <w:spacing w:after="0" w:line="240" w:lineRule="auto"/>
        <w:ind w:right="-20"/>
        <w:jc w:val="center"/>
        <w:rPr>
          <w:rFonts w:ascii="Times New Roman" w:hAnsi="Times New Roman"/>
          <w:b/>
          <w:sz w:val="24"/>
          <w:szCs w:val="24"/>
        </w:rPr>
      </w:pPr>
      <w:r w:rsidRPr="00C80874">
        <w:rPr>
          <w:rFonts w:ascii="Times New Roman" w:hAnsi="Times New Roman"/>
          <w:b/>
          <w:sz w:val="24"/>
          <w:szCs w:val="24"/>
        </w:rPr>
        <w:t>Котельниковского муниципального района Волгоградской области</w:t>
      </w:r>
    </w:p>
    <w:p w:rsidR="00E5306E" w:rsidRPr="00C80874" w:rsidRDefault="00E5306E" w:rsidP="00E5306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spacing w:val="-3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spacing w:val="-3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right="-20"/>
        <w:rPr>
          <w:rFonts w:ascii="Times New Roman" w:hAnsi="Times New Roman"/>
          <w:spacing w:val="-3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spacing w:val="-3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spacing w:val="-3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tabs>
          <w:tab w:val="left" w:pos="9355"/>
        </w:tabs>
        <w:spacing w:after="0" w:line="240" w:lineRule="auto"/>
        <w:ind w:left="284" w:right="2437" w:firstLine="978"/>
        <w:jc w:val="center"/>
        <w:rPr>
          <w:rFonts w:ascii="Times New Roman" w:hAnsi="Times New Roman"/>
          <w:sz w:val="24"/>
          <w:szCs w:val="24"/>
        </w:rPr>
      </w:pPr>
      <w:r w:rsidRPr="00C80874">
        <w:rPr>
          <w:rFonts w:ascii="Times New Roman" w:hAnsi="Times New Roman"/>
          <w:sz w:val="24"/>
          <w:szCs w:val="24"/>
        </w:rPr>
        <w:t>Ра</w:t>
      </w:r>
      <w:r w:rsidRPr="00C80874">
        <w:rPr>
          <w:rFonts w:ascii="Times New Roman" w:hAnsi="Times New Roman"/>
          <w:spacing w:val="-2"/>
          <w:sz w:val="24"/>
          <w:szCs w:val="24"/>
        </w:rPr>
        <w:t>б</w:t>
      </w:r>
      <w:r w:rsidRPr="00C80874">
        <w:rPr>
          <w:rFonts w:ascii="Times New Roman" w:hAnsi="Times New Roman"/>
          <w:sz w:val="24"/>
          <w:szCs w:val="24"/>
        </w:rPr>
        <w:t>оч</w:t>
      </w:r>
      <w:r w:rsidRPr="00C80874">
        <w:rPr>
          <w:rFonts w:ascii="Times New Roman" w:hAnsi="Times New Roman"/>
          <w:spacing w:val="-2"/>
          <w:sz w:val="24"/>
          <w:szCs w:val="24"/>
        </w:rPr>
        <w:t>а</w:t>
      </w:r>
      <w:r w:rsidRPr="00C80874">
        <w:rPr>
          <w:rFonts w:ascii="Times New Roman" w:hAnsi="Times New Roman"/>
          <w:sz w:val="24"/>
          <w:szCs w:val="24"/>
        </w:rPr>
        <w:t>я</w:t>
      </w:r>
      <w:r w:rsidRPr="00C80874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80874">
        <w:rPr>
          <w:rFonts w:ascii="Times New Roman" w:hAnsi="Times New Roman"/>
          <w:sz w:val="24"/>
          <w:szCs w:val="24"/>
        </w:rPr>
        <w:t>п</w:t>
      </w:r>
      <w:r w:rsidRPr="00C80874">
        <w:rPr>
          <w:rFonts w:ascii="Times New Roman" w:hAnsi="Times New Roman"/>
          <w:spacing w:val="-2"/>
          <w:sz w:val="24"/>
          <w:szCs w:val="24"/>
        </w:rPr>
        <w:t>р</w:t>
      </w:r>
      <w:r w:rsidRPr="00C80874">
        <w:rPr>
          <w:rFonts w:ascii="Times New Roman" w:hAnsi="Times New Roman"/>
          <w:sz w:val="24"/>
          <w:szCs w:val="24"/>
        </w:rPr>
        <w:t>ог</w:t>
      </w:r>
      <w:r w:rsidRPr="00C80874">
        <w:rPr>
          <w:rFonts w:ascii="Times New Roman" w:hAnsi="Times New Roman"/>
          <w:spacing w:val="-3"/>
          <w:sz w:val="24"/>
          <w:szCs w:val="24"/>
        </w:rPr>
        <w:t>р</w:t>
      </w:r>
      <w:r w:rsidRPr="00C80874">
        <w:rPr>
          <w:rFonts w:ascii="Times New Roman" w:hAnsi="Times New Roman"/>
          <w:sz w:val="24"/>
          <w:szCs w:val="24"/>
        </w:rPr>
        <w:t>а</w:t>
      </w:r>
      <w:r w:rsidRPr="00C80874">
        <w:rPr>
          <w:rFonts w:ascii="Times New Roman" w:hAnsi="Times New Roman"/>
          <w:spacing w:val="-2"/>
          <w:sz w:val="24"/>
          <w:szCs w:val="24"/>
        </w:rPr>
        <w:t>м</w:t>
      </w:r>
      <w:r w:rsidRPr="00C80874">
        <w:rPr>
          <w:rFonts w:ascii="Times New Roman" w:hAnsi="Times New Roman"/>
          <w:sz w:val="24"/>
          <w:szCs w:val="24"/>
        </w:rPr>
        <w:t>ма</w:t>
      </w:r>
      <w:r w:rsidRPr="00C8087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0874">
        <w:rPr>
          <w:rFonts w:ascii="Times New Roman" w:hAnsi="Times New Roman"/>
          <w:sz w:val="24"/>
          <w:szCs w:val="24"/>
        </w:rPr>
        <w:t>п</w:t>
      </w:r>
      <w:r w:rsidRPr="00C80874">
        <w:rPr>
          <w:rFonts w:ascii="Times New Roman" w:hAnsi="Times New Roman"/>
          <w:spacing w:val="-4"/>
          <w:sz w:val="24"/>
          <w:szCs w:val="24"/>
        </w:rPr>
        <w:t>р</w:t>
      </w:r>
      <w:r w:rsidRPr="00C80874">
        <w:rPr>
          <w:rFonts w:ascii="Times New Roman" w:hAnsi="Times New Roman"/>
          <w:spacing w:val="-2"/>
          <w:sz w:val="24"/>
          <w:szCs w:val="24"/>
        </w:rPr>
        <w:t>е</w:t>
      </w:r>
      <w:r w:rsidRPr="00C80874">
        <w:rPr>
          <w:rFonts w:ascii="Times New Roman" w:hAnsi="Times New Roman"/>
          <w:sz w:val="24"/>
          <w:szCs w:val="24"/>
        </w:rPr>
        <w:t>д</w:t>
      </w:r>
      <w:r w:rsidRPr="00C80874">
        <w:rPr>
          <w:rFonts w:ascii="Times New Roman" w:hAnsi="Times New Roman"/>
          <w:spacing w:val="-5"/>
          <w:sz w:val="24"/>
          <w:szCs w:val="24"/>
        </w:rPr>
        <w:t>м</w:t>
      </w:r>
      <w:r w:rsidRPr="00C80874">
        <w:rPr>
          <w:rFonts w:ascii="Times New Roman" w:hAnsi="Times New Roman"/>
          <w:spacing w:val="-2"/>
          <w:sz w:val="24"/>
          <w:szCs w:val="24"/>
        </w:rPr>
        <w:t>ет</w:t>
      </w:r>
      <w:r w:rsidRPr="00C80874">
        <w:rPr>
          <w:rFonts w:ascii="Times New Roman" w:hAnsi="Times New Roman"/>
          <w:sz w:val="24"/>
          <w:szCs w:val="24"/>
        </w:rPr>
        <w:t>а</w:t>
      </w:r>
    </w:p>
    <w:p w:rsidR="00E5306E" w:rsidRPr="00C80874" w:rsidRDefault="00E5306E" w:rsidP="00E5306E">
      <w:pPr>
        <w:tabs>
          <w:tab w:val="left" w:pos="9355"/>
        </w:tabs>
        <w:spacing w:after="0" w:line="240" w:lineRule="auto"/>
        <w:ind w:left="284" w:right="2437" w:firstLine="978"/>
        <w:jc w:val="center"/>
        <w:rPr>
          <w:rFonts w:ascii="Times New Roman" w:hAnsi="Times New Roman"/>
          <w:w w:val="103"/>
          <w:sz w:val="24"/>
          <w:szCs w:val="24"/>
        </w:rPr>
      </w:pPr>
      <w:r w:rsidRPr="00C80874">
        <w:rPr>
          <w:rFonts w:ascii="Times New Roman" w:hAnsi="Times New Roman"/>
          <w:b/>
          <w:spacing w:val="-7"/>
          <w:w w:val="105"/>
          <w:sz w:val="24"/>
          <w:szCs w:val="24"/>
        </w:rPr>
        <w:t>ФИЗИКА</w:t>
      </w:r>
    </w:p>
    <w:p w:rsidR="00E5306E" w:rsidRPr="00C80874" w:rsidRDefault="00E5306E" w:rsidP="00E5306E">
      <w:pPr>
        <w:tabs>
          <w:tab w:val="left" w:pos="7655"/>
        </w:tabs>
        <w:spacing w:after="0" w:line="240" w:lineRule="auto"/>
        <w:ind w:left="284" w:right="1700" w:firstLine="95"/>
        <w:jc w:val="center"/>
        <w:rPr>
          <w:rFonts w:ascii="Times New Roman" w:hAnsi="Times New Roman"/>
          <w:sz w:val="24"/>
          <w:szCs w:val="24"/>
        </w:rPr>
      </w:pPr>
      <w:r w:rsidRPr="00C80874">
        <w:rPr>
          <w:rFonts w:ascii="Times New Roman" w:hAnsi="Times New Roman"/>
          <w:spacing w:val="22"/>
          <w:sz w:val="24"/>
          <w:szCs w:val="24"/>
        </w:rPr>
        <w:t>д</w:t>
      </w:r>
      <w:r w:rsidRPr="00C80874">
        <w:rPr>
          <w:rFonts w:ascii="Times New Roman" w:hAnsi="Times New Roman"/>
          <w:spacing w:val="24"/>
          <w:sz w:val="24"/>
          <w:szCs w:val="24"/>
        </w:rPr>
        <w:t>л</w:t>
      </w:r>
      <w:r w:rsidRPr="00C80874">
        <w:rPr>
          <w:rFonts w:ascii="Times New Roman" w:hAnsi="Times New Roman"/>
          <w:spacing w:val="22"/>
          <w:sz w:val="24"/>
          <w:szCs w:val="24"/>
        </w:rPr>
        <w:t>я</w:t>
      </w:r>
      <w:r w:rsidRPr="00C80874">
        <w:rPr>
          <w:rFonts w:ascii="Times New Roman" w:hAnsi="Times New Roman"/>
          <w:spacing w:val="-18"/>
          <w:w w:val="114"/>
          <w:sz w:val="24"/>
          <w:szCs w:val="24"/>
        </w:rPr>
        <w:t>_</w:t>
      </w:r>
      <w:r w:rsidRPr="00C80874">
        <w:rPr>
          <w:rFonts w:ascii="Times New Roman" w:hAnsi="Times New Roman"/>
          <w:spacing w:val="-20"/>
          <w:w w:val="114"/>
          <w:sz w:val="24"/>
          <w:szCs w:val="24"/>
        </w:rPr>
        <w:t>__</w:t>
      </w:r>
      <w:r>
        <w:rPr>
          <w:rFonts w:ascii="Times New Roman" w:hAnsi="Times New Roman"/>
          <w:b/>
          <w:spacing w:val="-20"/>
          <w:w w:val="114"/>
          <w:sz w:val="24"/>
          <w:szCs w:val="24"/>
        </w:rPr>
        <w:t>9</w:t>
      </w:r>
      <w:r w:rsidRPr="00C80874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C80874">
        <w:rPr>
          <w:rFonts w:ascii="Times New Roman" w:hAnsi="Times New Roman"/>
          <w:sz w:val="24"/>
          <w:szCs w:val="24"/>
        </w:rPr>
        <w:t>кл</w:t>
      </w:r>
      <w:r w:rsidRPr="00C80874">
        <w:rPr>
          <w:rFonts w:ascii="Times New Roman" w:hAnsi="Times New Roman"/>
          <w:spacing w:val="-3"/>
          <w:sz w:val="24"/>
          <w:szCs w:val="24"/>
        </w:rPr>
        <w:t>а</w:t>
      </w:r>
      <w:r w:rsidRPr="00C80874">
        <w:rPr>
          <w:rFonts w:ascii="Times New Roman" w:hAnsi="Times New Roman"/>
          <w:spacing w:val="-2"/>
          <w:sz w:val="24"/>
          <w:szCs w:val="24"/>
        </w:rPr>
        <w:t>с</w:t>
      </w:r>
      <w:r w:rsidRPr="00C80874">
        <w:rPr>
          <w:rFonts w:ascii="Times New Roman" w:hAnsi="Times New Roman"/>
          <w:sz w:val="24"/>
          <w:szCs w:val="24"/>
        </w:rPr>
        <w:t>са</w:t>
      </w:r>
    </w:p>
    <w:p w:rsidR="00E5306E" w:rsidRPr="00C80874" w:rsidRDefault="00E5306E" w:rsidP="00E5306E">
      <w:pPr>
        <w:tabs>
          <w:tab w:val="left" w:pos="7655"/>
        </w:tabs>
        <w:spacing w:after="0" w:line="240" w:lineRule="auto"/>
        <w:ind w:left="284" w:right="1700" w:firstLine="95"/>
        <w:jc w:val="center"/>
        <w:rPr>
          <w:rFonts w:ascii="Times New Roman" w:hAnsi="Times New Roman"/>
          <w:sz w:val="24"/>
          <w:szCs w:val="24"/>
        </w:rPr>
      </w:pPr>
      <w:r w:rsidRPr="00C80874">
        <w:rPr>
          <w:rFonts w:ascii="Times New Roman" w:hAnsi="Times New Roman"/>
          <w:sz w:val="24"/>
          <w:szCs w:val="24"/>
        </w:rPr>
        <w:t>с</w:t>
      </w:r>
      <w:r w:rsidRPr="00C80874">
        <w:rPr>
          <w:rFonts w:ascii="Times New Roman" w:hAnsi="Times New Roman"/>
          <w:spacing w:val="-3"/>
          <w:sz w:val="24"/>
          <w:szCs w:val="24"/>
        </w:rPr>
        <w:t>р</w:t>
      </w:r>
      <w:r w:rsidRPr="00C80874">
        <w:rPr>
          <w:rFonts w:ascii="Times New Roman" w:hAnsi="Times New Roman"/>
          <w:sz w:val="24"/>
          <w:szCs w:val="24"/>
        </w:rPr>
        <w:t>ок</w:t>
      </w:r>
      <w:r w:rsidRPr="00C8087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0874">
        <w:rPr>
          <w:rFonts w:ascii="Times New Roman" w:hAnsi="Times New Roman"/>
          <w:sz w:val="24"/>
          <w:szCs w:val="24"/>
        </w:rPr>
        <w:t>р</w:t>
      </w:r>
      <w:r w:rsidRPr="00C80874">
        <w:rPr>
          <w:rFonts w:ascii="Times New Roman" w:hAnsi="Times New Roman"/>
          <w:spacing w:val="-3"/>
          <w:sz w:val="24"/>
          <w:szCs w:val="24"/>
        </w:rPr>
        <w:t>е</w:t>
      </w:r>
      <w:r w:rsidRPr="00C80874">
        <w:rPr>
          <w:rFonts w:ascii="Times New Roman" w:hAnsi="Times New Roman"/>
          <w:sz w:val="24"/>
          <w:szCs w:val="24"/>
        </w:rPr>
        <w:t>а</w:t>
      </w:r>
      <w:r w:rsidRPr="00C80874">
        <w:rPr>
          <w:rFonts w:ascii="Times New Roman" w:hAnsi="Times New Roman"/>
          <w:spacing w:val="-3"/>
          <w:sz w:val="24"/>
          <w:szCs w:val="24"/>
        </w:rPr>
        <w:t>л</w:t>
      </w:r>
      <w:r w:rsidRPr="00C80874">
        <w:rPr>
          <w:rFonts w:ascii="Times New Roman" w:hAnsi="Times New Roman"/>
          <w:sz w:val="24"/>
          <w:szCs w:val="24"/>
        </w:rPr>
        <w:t>и</w:t>
      </w:r>
      <w:r w:rsidRPr="00C80874">
        <w:rPr>
          <w:rFonts w:ascii="Times New Roman" w:hAnsi="Times New Roman"/>
          <w:spacing w:val="-4"/>
          <w:sz w:val="24"/>
          <w:szCs w:val="24"/>
        </w:rPr>
        <w:t>з</w:t>
      </w:r>
      <w:r w:rsidRPr="00C80874">
        <w:rPr>
          <w:rFonts w:ascii="Times New Roman" w:hAnsi="Times New Roman"/>
          <w:spacing w:val="-2"/>
          <w:sz w:val="24"/>
          <w:szCs w:val="24"/>
        </w:rPr>
        <w:t>а</w:t>
      </w:r>
      <w:r w:rsidRPr="00C80874">
        <w:rPr>
          <w:rFonts w:ascii="Times New Roman" w:hAnsi="Times New Roman"/>
          <w:sz w:val="24"/>
          <w:szCs w:val="24"/>
        </w:rPr>
        <w:t>ц</w:t>
      </w:r>
      <w:r w:rsidRPr="00C80874">
        <w:rPr>
          <w:rFonts w:ascii="Times New Roman" w:hAnsi="Times New Roman"/>
          <w:spacing w:val="-4"/>
          <w:sz w:val="24"/>
          <w:szCs w:val="24"/>
        </w:rPr>
        <w:t>и</w:t>
      </w:r>
      <w:r w:rsidRPr="00C80874">
        <w:rPr>
          <w:rFonts w:ascii="Times New Roman" w:hAnsi="Times New Roman"/>
          <w:sz w:val="24"/>
          <w:szCs w:val="24"/>
        </w:rPr>
        <w:t>и</w:t>
      </w:r>
      <w:r w:rsidRPr="00C80874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C80874">
        <w:rPr>
          <w:rFonts w:ascii="Times New Roman" w:hAnsi="Times New Roman"/>
          <w:spacing w:val="42"/>
          <w:sz w:val="24"/>
          <w:szCs w:val="24"/>
        </w:rPr>
        <w:t>1</w:t>
      </w:r>
      <w:r w:rsidRPr="00C80874">
        <w:rPr>
          <w:rFonts w:ascii="Times New Roman" w:hAnsi="Times New Roman"/>
          <w:spacing w:val="-2"/>
          <w:sz w:val="24"/>
          <w:szCs w:val="24"/>
        </w:rPr>
        <w:t>г</w:t>
      </w:r>
      <w:r w:rsidRPr="00C80874">
        <w:rPr>
          <w:rFonts w:ascii="Times New Roman" w:hAnsi="Times New Roman"/>
          <w:spacing w:val="-5"/>
          <w:sz w:val="24"/>
          <w:szCs w:val="24"/>
        </w:rPr>
        <w:t>о</w:t>
      </w:r>
      <w:r w:rsidRPr="00C80874">
        <w:rPr>
          <w:rFonts w:ascii="Times New Roman" w:hAnsi="Times New Roman"/>
          <w:sz w:val="24"/>
          <w:szCs w:val="24"/>
        </w:rPr>
        <w:t>д</w:t>
      </w:r>
    </w:p>
    <w:p w:rsidR="00E5306E" w:rsidRPr="00C80874" w:rsidRDefault="00E5306E" w:rsidP="00E5306E">
      <w:pPr>
        <w:spacing w:after="0" w:line="240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08" w:right="-20" w:hanging="3"/>
        <w:jc w:val="center"/>
        <w:rPr>
          <w:rFonts w:ascii="Times New Roman" w:hAnsi="Times New Roman"/>
          <w:w w:val="111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80874">
        <w:rPr>
          <w:rFonts w:ascii="Times New Roman" w:hAnsi="Times New Roman"/>
          <w:sz w:val="24"/>
          <w:szCs w:val="24"/>
        </w:rPr>
        <w:t>Разработала:</w:t>
      </w:r>
    </w:p>
    <w:p w:rsidR="00E5306E" w:rsidRPr="00C80874" w:rsidRDefault="00E5306E" w:rsidP="00E5306E">
      <w:pPr>
        <w:spacing w:after="0" w:line="240" w:lineRule="auto"/>
        <w:ind w:left="208" w:right="-20" w:hanging="3"/>
        <w:jc w:val="right"/>
        <w:rPr>
          <w:rFonts w:ascii="Times New Roman" w:hAnsi="Times New Roman"/>
          <w:sz w:val="24"/>
          <w:szCs w:val="24"/>
        </w:rPr>
      </w:pPr>
      <w:r w:rsidRPr="00C80874">
        <w:rPr>
          <w:rFonts w:ascii="Times New Roman" w:hAnsi="Times New Roman"/>
          <w:sz w:val="24"/>
          <w:szCs w:val="24"/>
        </w:rPr>
        <w:t>Павлова Галина Николаевна</w:t>
      </w:r>
    </w:p>
    <w:p w:rsidR="00E5306E" w:rsidRPr="00C80874" w:rsidRDefault="00E5306E" w:rsidP="00E5306E">
      <w:pPr>
        <w:spacing w:after="0" w:line="240" w:lineRule="auto"/>
        <w:ind w:left="208" w:right="-20" w:hanging="3"/>
        <w:jc w:val="right"/>
        <w:rPr>
          <w:rFonts w:ascii="Times New Roman" w:hAnsi="Times New Roman"/>
          <w:w w:val="111"/>
          <w:sz w:val="24"/>
          <w:szCs w:val="24"/>
        </w:rPr>
      </w:pPr>
      <w:r w:rsidRPr="00C80874">
        <w:rPr>
          <w:rFonts w:ascii="Times New Roman" w:hAnsi="Times New Roman"/>
          <w:sz w:val="24"/>
          <w:szCs w:val="24"/>
        </w:rPr>
        <w:t>учитель физики</w:t>
      </w:r>
    </w:p>
    <w:p w:rsidR="00E5306E" w:rsidRPr="00C80874" w:rsidRDefault="00E5306E" w:rsidP="00E5306E">
      <w:pPr>
        <w:spacing w:after="0" w:line="240" w:lineRule="auto"/>
        <w:ind w:left="232" w:right="4212" w:firstLine="5"/>
        <w:rPr>
          <w:rFonts w:ascii="Times New Roman" w:hAnsi="Times New Roman"/>
          <w:spacing w:val="-3"/>
          <w:sz w:val="24"/>
          <w:szCs w:val="24"/>
        </w:rPr>
      </w:pPr>
    </w:p>
    <w:p w:rsidR="00E5306E" w:rsidRPr="00C80874" w:rsidRDefault="00E5306E" w:rsidP="00E5306E">
      <w:pPr>
        <w:spacing w:after="0" w:line="240" w:lineRule="auto"/>
        <w:ind w:left="232" w:right="4212" w:firstLine="5"/>
        <w:rPr>
          <w:rFonts w:ascii="Times New Roman" w:hAnsi="Times New Roman"/>
          <w:spacing w:val="-3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right="1275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right="1275"/>
        <w:rPr>
          <w:rFonts w:ascii="Times New Roman" w:hAnsi="Times New Roman"/>
          <w:sz w:val="24"/>
          <w:szCs w:val="24"/>
        </w:rPr>
      </w:pPr>
    </w:p>
    <w:p w:rsidR="00E5306E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</w:p>
    <w:p w:rsidR="00E5306E" w:rsidRPr="00C80874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/>
          <w:sz w:val="24"/>
          <w:szCs w:val="24"/>
        </w:rPr>
      </w:pPr>
      <w:r w:rsidRPr="00C80874">
        <w:rPr>
          <w:rFonts w:ascii="Times New Roman" w:hAnsi="Times New Roman"/>
          <w:sz w:val="24"/>
          <w:szCs w:val="24"/>
        </w:rPr>
        <w:t>п. Равнинный</w:t>
      </w:r>
    </w:p>
    <w:p w:rsidR="00082DEF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hAnsi="Times New Roman" w:cs="Times New Roman"/>
          <w:sz w:val="24"/>
          <w:szCs w:val="24"/>
        </w:rPr>
      </w:pPr>
      <w:r w:rsidRPr="00C80874">
        <w:rPr>
          <w:rFonts w:ascii="Times New Roman" w:hAnsi="Times New Roman"/>
          <w:sz w:val="24"/>
          <w:szCs w:val="24"/>
        </w:rPr>
        <w:t>2021</w:t>
      </w:r>
    </w:p>
    <w:p w:rsidR="00E5306E" w:rsidRDefault="00E5306E" w:rsidP="00E5306E">
      <w:pPr>
        <w:tabs>
          <w:tab w:val="left" w:pos="2316"/>
          <w:tab w:val="left" w:pos="4351"/>
          <w:tab w:val="left" w:pos="5008"/>
          <w:tab w:val="left" w:pos="7230"/>
        </w:tabs>
        <w:spacing w:after="0" w:line="240" w:lineRule="auto"/>
        <w:ind w:left="242" w:right="1275" w:hanging="5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94850" w:rsidRPr="00794850" w:rsidRDefault="00794850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C54B7C" w:rsidRPr="00794850" w:rsidRDefault="00C54B7C" w:rsidP="00C54B7C">
      <w:pPr>
        <w:keepNext/>
        <w:autoSpaceDE w:val="0"/>
        <w:autoSpaceDN w:val="0"/>
        <w:adjustRightInd w:val="0"/>
        <w:spacing w:line="240" w:lineRule="auto"/>
        <w:ind w:firstLine="705"/>
        <w:rPr>
          <w:rFonts w:ascii="Times New Roman" w:hAnsi="Times New Roman" w:cs="Times New Roman"/>
          <w:bCs/>
          <w:caps/>
          <w:sz w:val="24"/>
          <w:szCs w:val="24"/>
        </w:rPr>
      </w:pPr>
      <w:proofErr w:type="gramStart"/>
      <w:r w:rsidRPr="00794850">
        <w:rPr>
          <w:rFonts w:ascii="Times New Roman" w:hAnsi="Times New Roman" w:cs="Times New Roman"/>
          <w:sz w:val="24"/>
          <w:szCs w:val="24"/>
        </w:rPr>
        <w:t>Рабочая программа по физике составлена на основе Федерального компонента государственного образовательного стандарта основного (среднего) общего образования, федерального базисного учебного плана, примерной программы основного (среднего) общего образования в соответствии с основной образовательной программой основного (среднего) общего образования М</w:t>
      </w:r>
      <w:r w:rsidR="004F771D">
        <w:rPr>
          <w:rFonts w:ascii="Times New Roman" w:hAnsi="Times New Roman" w:cs="Times New Roman"/>
          <w:sz w:val="24"/>
          <w:szCs w:val="24"/>
        </w:rPr>
        <w:t>К</w:t>
      </w:r>
      <w:r w:rsidRPr="00794850">
        <w:rPr>
          <w:rFonts w:ascii="Times New Roman" w:hAnsi="Times New Roman" w:cs="Times New Roman"/>
          <w:sz w:val="24"/>
          <w:szCs w:val="24"/>
        </w:rPr>
        <w:t xml:space="preserve">ОУ </w:t>
      </w:r>
      <w:r w:rsidR="004F771D">
        <w:rPr>
          <w:rFonts w:ascii="Times New Roman" w:hAnsi="Times New Roman" w:cs="Times New Roman"/>
          <w:sz w:val="24"/>
          <w:szCs w:val="24"/>
        </w:rPr>
        <w:t>Чилековская СШ</w:t>
      </w:r>
      <w:r w:rsidRPr="00794850">
        <w:rPr>
          <w:rFonts w:ascii="Times New Roman" w:hAnsi="Times New Roman" w:cs="Times New Roman"/>
          <w:sz w:val="24"/>
          <w:szCs w:val="24"/>
        </w:rPr>
        <w:t>, по авторской программе (</w:t>
      </w:r>
      <w:r w:rsidRPr="00794850">
        <w:rPr>
          <w:rFonts w:ascii="Times New Roman" w:hAnsi="Times New Roman" w:cs="Times New Roman"/>
          <w:bCs/>
          <w:caps/>
          <w:sz w:val="24"/>
          <w:szCs w:val="24"/>
        </w:rPr>
        <w:t>Примерная программа основного общего образования по физике.</w:t>
      </w:r>
      <w:proofErr w:type="gramEnd"/>
      <w:r w:rsidRPr="00794850">
        <w:rPr>
          <w:rFonts w:ascii="Times New Roman" w:hAnsi="Times New Roman" w:cs="Times New Roman"/>
          <w:bCs/>
          <w:caps/>
          <w:sz w:val="24"/>
          <w:szCs w:val="24"/>
        </w:rPr>
        <w:t xml:space="preserve">  Авторы: </w:t>
      </w:r>
      <w:r w:rsidRPr="00794850">
        <w:rPr>
          <w:rFonts w:ascii="Times New Roman" w:hAnsi="Times New Roman" w:cs="Times New Roman"/>
          <w:sz w:val="24"/>
          <w:szCs w:val="24"/>
        </w:rPr>
        <w:t xml:space="preserve">Е. М. </w:t>
      </w:r>
      <w:proofErr w:type="spellStart"/>
      <w:r w:rsidRPr="00794850">
        <w:rPr>
          <w:rFonts w:ascii="Times New Roman" w:hAnsi="Times New Roman" w:cs="Times New Roman"/>
          <w:sz w:val="24"/>
          <w:szCs w:val="24"/>
        </w:rPr>
        <w:t>Гутник</w:t>
      </w:r>
      <w:proofErr w:type="spellEnd"/>
      <w:r w:rsidRPr="00794850">
        <w:rPr>
          <w:rFonts w:ascii="Times New Roman" w:hAnsi="Times New Roman" w:cs="Times New Roman"/>
          <w:sz w:val="24"/>
          <w:szCs w:val="24"/>
        </w:rPr>
        <w:t xml:space="preserve">, А. В. Перышкин. - </w:t>
      </w:r>
      <w:proofErr w:type="gramStart"/>
      <w:r w:rsidRPr="00794850">
        <w:rPr>
          <w:rFonts w:ascii="Times New Roman" w:hAnsi="Times New Roman" w:cs="Times New Roman"/>
          <w:sz w:val="24"/>
          <w:szCs w:val="24"/>
        </w:rPr>
        <w:t>М.: Дрофа,  2012 год)</w:t>
      </w:r>
      <w:proofErr w:type="gramEnd"/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отражает содержание курса физики основной школы (7-9 классы). Она учитывает цели обучения физике учащихся основной школы и соответствует обязательному минимуму содержания физического образования в основной школе.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программа 9 класса рассчитана на 10</w:t>
      </w:r>
      <w:r w:rsidR="006C1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часа, по 3 часа в неделю.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Изучение физики в основной школе направлено на достижение следующих целей:</w:t>
      </w:r>
    </w:p>
    <w:p w:rsidR="00654E68" w:rsidRPr="00794850" w:rsidRDefault="00654E68" w:rsidP="00654E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интересов и способностей учащихся на основе передачи им знаний и опыта познавательной и творческой деятельности;</w:t>
      </w:r>
    </w:p>
    <w:p w:rsidR="00654E68" w:rsidRPr="00794850" w:rsidRDefault="00654E68" w:rsidP="00654E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учащимися смысла основных научных понятий и законов физики, взаимосвязи между ними;</w:t>
      </w:r>
    </w:p>
    <w:p w:rsidR="00C54B7C" w:rsidRPr="00794850" w:rsidRDefault="00654E68" w:rsidP="00654E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учащихся представлений о физической картине мира.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Достижение этих целей обеспечивается решением следующих задач:</w:t>
      </w:r>
    </w:p>
    <w:p w:rsidR="00654E68" w:rsidRPr="00794850" w:rsidRDefault="00654E68" w:rsidP="00654E6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учащихся с методом научного познания и методами исследования объектов и явлений природы;</w:t>
      </w:r>
    </w:p>
    <w:p w:rsidR="00654E68" w:rsidRPr="00794850" w:rsidRDefault="00654E68" w:rsidP="00654E6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учащимися знаний о механических, тепловых, электромагнитных и квантовых явлениях, физических величинах, характеризующих эти явления;</w:t>
      </w:r>
    </w:p>
    <w:p w:rsidR="00654E68" w:rsidRPr="00794850" w:rsidRDefault="00654E68" w:rsidP="00654E6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учащихся умений наблюдать природные явления и выполнять опыты, лабораторные работы и экспериментальные исследования с использованием измерительных приборов, широко применяемых в практической жизни;</w:t>
      </w:r>
    </w:p>
    <w:p w:rsidR="00654E68" w:rsidRPr="00794850" w:rsidRDefault="00654E68" w:rsidP="00654E6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учащимися такими общенаучными понятиями, как природное явление, эмпирически установленный факт, проблема, гипотеза, теоретический вывод, результат экспериментальной проверки;</w:t>
      </w:r>
    </w:p>
    <w:p w:rsidR="00654E68" w:rsidRPr="00E5306E" w:rsidRDefault="00654E68" w:rsidP="00654E6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учащимися отличий научных данных от непроверенной информации, ценности науки для удовлетворения бытовых, производственных и культурных потребностей человека.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уровню подготовки выпускников 9 класса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физики в 9 классе ученик должен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знать/понимать: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смысл понятий: физическое явление, физический закон, взаимодействие, электрическое поле, магнитное поле, волна, атом, атомное ядро, ионизирующие излучения;</w:t>
      </w:r>
      <w:proofErr w:type="gramEnd"/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смысл физических величин: путь, скорость, ускорение, масса, сила, импульс, работа, мощность, кинетическая энергия, потенциальная энергия, коэффициент полезного действия;</w:t>
      </w:r>
      <w:proofErr w:type="gramEnd"/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смысл физических законов: Ньютона, всемирного тяготения, сохранения импульса и механической энергии.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уметь: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описывать и объяснять физические явления: равномерное прямолинейное движение, равноускоренное прямолинейное движение, механические колебания и волны, электромагнитную индукцию;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использовать физические приборы и измерительные инструменты для измерения физических величин: расстояния, промежутка времени, силы;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представлять результаты измерений с помощью таблиц, графиков и выявлять на этой основе эмпирические зависимости: пути от времени, силы упругости от удлинения пружины, силы трения от силы нормального давления, периода колебаний маятника от длины нити, периода колебаний груза на пружине от массы груза и жесткости пружины;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выражать результаты измерений и расчетов в единицах Международной системы (Си);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приводить примеры практического использования физических знаний о механических, электромагнитных и квантовых явлениях;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решать задачи на применение изученных физических законов;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осуществлять самостоятельный поиск информации </w:t>
      </w:r>
      <w:proofErr w:type="gram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естественно-научного</w:t>
      </w:r>
      <w:proofErr w:type="gram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различных формах (словесно, с помощью графиков, математических символов, рисунков и структурных схем);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использовать приобретенные знания и умения в практической деятельности и повседневной жизни: для обеспечения безопасности в процессе использования транспортных средств, рационального применения простых механизмов; оценки безопасности радиационного фона.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Результаты освоения курса физики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Личностные результаты: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сформирование познавательных интересов, интеллектуальных и творческих способностей учащихся;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самостоятельность в приобретении новых знаний и практических умений;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мотивация образовательной деятельности школьников на основе личностно ориентированного подхода;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ценностных отношений друг к другу, учителю, авторам открытий и изобретений, результатам обучения.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Метапредметные результаты: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поставленных задач;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освоение приемов действий в нестандартных ситуациях, овладение эвристическими методами решения проблем;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умений работать в группе с выполнением различных социальных релей, представлять и отстаивать свои взгляды и убеждения, вести дискуссию.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Предметные результаты: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знания о природе важнейших физических явлений окружающего мира и понимание смысла физических законов. Раскрывающих связь изученных явлений;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умения пользоваться методами научного исследования явлений природы, проводить наблюдения, планировать и выполнять эксперименты, обрабатывать результаты измерений, представлять результаты измерений с помощью таблиц, графиков и формул, обнаруживать зависимости между физическими величинами, объяснять полученные результаты и делать выводы, оценивать границы погрешностей результатов измерений;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умения применять теоретические знания по физике на практике, решать физические задачи на применение полученных знаний;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умения и навыки применять полученные знания для объяснения принципов действия важнейших технических устройств, решения практических задач повседневной жизни, обеспечения безопасности своей жизни, рационального природопользования и охраны окружающей среды;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убеждения в закономерной связи и познаваемости явлений природы, в объективности научного знания, высокой ценности науки в развитии материальной и духовной культуры людей;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теоретического мышления на основе формирования умений устанавливать факты, различать причины и следствия, строить модели и выдвигать гипотезы, отыскивать и формулировать доказательства выдвинутых гипотез, выводить из экспериментальных фактов и теоретических моделей физические законы;</w:t>
      </w:r>
    </w:p>
    <w:p w:rsidR="00C54B7C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коммуникативные умения докладывать о результатах своего исследования, участвовать в дискуссии, кратко и точно отвечать на вопросы, использовать справочную литературу</w:t>
      </w:r>
      <w:r w:rsidR="00C54B7C"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другие источники информации.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курса физики в 9 классе</w:t>
      </w:r>
    </w:p>
    <w:p w:rsidR="00654E68" w:rsidRPr="00794850" w:rsidRDefault="00654E68" w:rsidP="00C54B7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(10</w:t>
      </w:r>
      <w:r w:rsidR="00E530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часа)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Законы взаимодействия и движения тел (39 часа)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Материальная точка. Система отсчета. Перемещение. Скорость прямолинейного равномерного движения. Прямолинейное равноускоренное движение. Мгновенная скорость. Ускорение, перемещение.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Графики зависимости кинематических величин от времени при равномерном и равноускоренном движении.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Относительность механического движения. Геоцентрическая и гелиоцентрическая системы мира. Инерциальная система отсчета.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Первый, второй и третий законы Ньютона.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Свободное падение. Невесомость. Закон всемирного тяготения. Искусственные спутники Земли. Импульс. Закон сохранения импульса.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Реактивное движение.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Демонстрации.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Относительность движения. Равноускоренное движение. Свободное падение тел в трубке Ньютона. Направление скорости при равномерном движении по окружности. Второй закон Ньютона. Третий закон Ньютона. Невесомость. Закон сохранения импульса. Реактивное движение.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Лабораторные работы.</w:t>
      </w:r>
    </w:p>
    <w:p w:rsidR="00654E68" w:rsidRPr="00794850" w:rsidRDefault="00654E68" w:rsidP="00654E6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равноускоренного движения без начальной скорости.</w:t>
      </w:r>
    </w:p>
    <w:p w:rsidR="00654E68" w:rsidRPr="00794850" w:rsidRDefault="00654E68" w:rsidP="00654E6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ускорения свободного падения.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Механические колебания и волны. Звук. (15 часов)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Колебательное движение. Колебания груза на пружине. Свободные колебания. Колебательная система. Маятник. Амплитуда, период, частота колебаний. (Гармонические колебания).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Превращение энергии при колебательном движении. Затухающие колебания. Вынужденные колебания. Резонанс.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Распространение колебаний в упругих средах. Продольные и поперечные волны. Длина волны. Связь длины волны со скоростью ее распространения и периодом (частотой).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Звуковые волны. Скорость звука. Высота, тембр и громкость звука. Эхо. Звуковой резонанс.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Демонстрации.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колебания. Механические волны. Звуковые колебания. Условия распространения звука.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Лабораторная работа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54E68" w:rsidRPr="00794850" w:rsidRDefault="00654E68" w:rsidP="00654E68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зависимости периода колебаний пружинного маятника от массы груза и жесткости пружины.</w:t>
      </w:r>
    </w:p>
    <w:p w:rsidR="00654E68" w:rsidRPr="00794850" w:rsidRDefault="00654E68" w:rsidP="00654E68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зависимости периода и частоты свободных колебаний нитяного маятника от длины нити.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Электромагнитное поле (23 часов)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Однородное и неоднородное магнитное поле. Направление тока и направление линий его магнитного поля. Правило буравчика.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Обнаружение магнитного поля. Правило левой руки. Индукция магнитного поля. Магнитный поток. Опыты Фарадея. Электромагнитная индукция. Направление индукционного тока. Правило Ленца. Явление самоиндукции.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Переменный ток. Генератор переменного тока. Преобразования энергии в электрогенераторах. Трансформатор. Передача электрической энергии на расстояние.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Электромагнитное поле. Электромагнитные волны. Скорость распространения электромагнитных волн. Влияние электромагнитных излучений на живые организмы.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Конденсатор. Колебательный контур. Получение электромагнитных колебаний. Принципы радиосвязи и телевидения.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Электромагнитная природа света. Преломление света. Показатель преломления. Дисперсия света. Типы оптических спектров. Поглощение и испускание света атомами. Происхождение линейчатых спектров.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Демонстрации.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конденсатора. Энергия заряженного конденсатора. Электромагнитные колебания. Свойства электромагнитных волн. Дисперсия света. Получение белого света при сложении света разных цветов.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Лабораторные работы.</w:t>
      </w:r>
    </w:p>
    <w:p w:rsidR="00654E68" w:rsidRPr="00794850" w:rsidRDefault="00654E68" w:rsidP="00654E68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Изучение явления электромагнитной индукции.</w:t>
      </w:r>
    </w:p>
    <w:p w:rsidR="00654E68" w:rsidRPr="00794850" w:rsidRDefault="00654E68" w:rsidP="00654E68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сплошного и линейчатого спектров испускания.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Строение атома и атомного ядра (19 часов)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Радиоактивность как свидетельство сложного строения атомов.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Альфа-, бета-, гамма - излучения. Опыты Резерфорда. Ядерная модель атома. Радиоактивные превращения атомных ядер. Сохранение зарядового и массового чисел при ядерных реакциях. Методы наблюдения и регистрации частиц в ядерной физике.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Протонно-нейтронная модель ядра. Физический смысл зарядового и массового чисел. Изотопы. Правила смещения. Энергия связи частиц в ядре.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Деление ядер урана. Цепная реакция. Ядерная энергетика. Экологические проблемы работы атомных электростанций.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Дозиметрия. Период полураспада. Закон радиоактивного распада. Влияние радиоактивных излучений на живые организмы.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Термоядерная реакция. Источники энергии Солнца и звезд.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Демонстрации.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Модель опыта Резерфорда. Наблюдение треков в камере Вильсона. Устройство и действие счетчика ионизирующих частиц.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Лабораторные работы.</w:t>
      </w:r>
    </w:p>
    <w:p w:rsidR="00654E68" w:rsidRPr="00794850" w:rsidRDefault="00654E68" w:rsidP="00654E68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деления ядра атома урана по фотографии треков.</w:t>
      </w:r>
    </w:p>
    <w:p w:rsidR="00654E68" w:rsidRPr="00794850" w:rsidRDefault="00654E68" w:rsidP="00654E68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треков заряженных частиц по готовым фотографиям.</w:t>
      </w:r>
    </w:p>
    <w:p w:rsidR="00654E68" w:rsidRPr="00794850" w:rsidRDefault="00654E68" w:rsidP="00654E68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естественного радиационного фона дозиметром.</w:t>
      </w:r>
    </w:p>
    <w:p w:rsidR="00654E68" w:rsidRPr="00794850" w:rsidRDefault="00E5306E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Обобщение и повторение 6</w:t>
      </w:r>
      <w:r w:rsidR="00654E68"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</w:t>
      </w:r>
    </w:p>
    <w:p w:rsidR="00654E68" w:rsidRPr="00794850" w:rsidRDefault="00654E68" w:rsidP="00C54B7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Учебно-методическое и материально-техническое обеспечение образовательного процесса.</w:t>
      </w:r>
    </w:p>
    <w:p w:rsidR="00654E68" w:rsidRPr="00794850" w:rsidRDefault="00654E68" w:rsidP="00654E68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Физика. 9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.: учебник для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учреждений/ А.В. Перышкин, Е.М.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Гутник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</w:p>
    <w:p w:rsidR="00654E68" w:rsidRPr="00794850" w:rsidRDefault="00C54B7C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Дрофа, 2014</w:t>
      </w:r>
    </w:p>
    <w:p w:rsidR="00654E68" w:rsidRPr="00794850" w:rsidRDefault="00654E68" w:rsidP="00654E68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Сборник задач по физике для 7-9 классов общеобразовательных учреждений / В.И.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Лукашик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Е.В. И</w:t>
      </w:r>
      <w:r w:rsidR="00C54B7C"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ванова. – М.: Просвещение, 2010</w:t>
      </w:r>
    </w:p>
    <w:p w:rsidR="00654E68" w:rsidRPr="00794850" w:rsidRDefault="00654E68" w:rsidP="00654E68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Физика. 9 класс: учебно-методическое пособие/ А.Е. Марон, Е.А. Марон. – М.: Дрофа,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2004.</w:t>
      </w:r>
    </w:p>
    <w:p w:rsidR="00654E68" w:rsidRPr="00794850" w:rsidRDefault="00654E68" w:rsidP="00654E68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Физика. 9 класс. Поурочные планы по учебнику А.В.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Перышкина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/ сост. В.А. Шевцов – Волгоград: Учитель, 2004.</w:t>
      </w:r>
    </w:p>
    <w:p w:rsidR="00654E68" w:rsidRPr="00794850" w:rsidRDefault="00654E68" w:rsidP="00654E68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Генденштейн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Л.Э.,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Кирик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Л.А.,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Гельфгат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Решение ключевых задач по физике для основной школы. 7-9 классы. – М.: ИЛЕКСА, 2011.</w:t>
      </w:r>
    </w:p>
    <w:p w:rsidR="00654E68" w:rsidRPr="00794850" w:rsidRDefault="00654E68" w:rsidP="00654E68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Контрольные и самостоятельные работы по физике. 9 класс: к учебнику А.В.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Перышкина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Е.М.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Гутник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«Физика 9 класс» / О.И.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Громцева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Издательство «Экзамен», 2014.</w:t>
      </w:r>
    </w:p>
    <w:p w:rsidR="00654E68" w:rsidRPr="00794850" w:rsidRDefault="00654E68" w:rsidP="00654E68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Тесты по физике. 9 класс: к учебнику А.В.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Перышкина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Е.М.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Гутник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«Физика 9 класс» / О.И.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Громцева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Издательство «Экзамен», 2010.</w:t>
      </w:r>
    </w:p>
    <w:p w:rsidR="00654E68" w:rsidRPr="00794850" w:rsidRDefault="00654E68" w:rsidP="00654E68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Физика. 9 класс. Тематические тестовые задания для подготовки к ГИА. / авт.-сост.: М.В.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Бойденко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О.Н.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Мирошкина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Ярославль: ООО «Академия развития», 2014.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Перышкин А. В. Сборник задач по</w:t>
      </w:r>
      <w:r w:rsidR="00C54B7C"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физике.7-9. – М.: Экзамен, 2012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10. Волков В.А. Поурочные разработки по фи</w:t>
      </w:r>
      <w:r w:rsidR="00C54B7C"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зике, 9 класс. – М. ВАКО, 2007.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 и приборы</w:t>
      </w:r>
    </w:p>
    <w:p w:rsidR="00654E68" w:rsidRPr="00794850" w:rsidRDefault="00654E68" w:rsidP="00654E68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Компьютер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ввыходом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интернет, </w:t>
      </w:r>
      <w:proofErr w:type="spell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мультимедиапроектор</w:t>
      </w:r>
      <w:proofErr w:type="spellEnd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экран, комплект электронных пособий по курсу физики 9 класс.</w:t>
      </w:r>
    </w:p>
    <w:p w:rsidR="00654E68" w:rsidRPr="00794850" w:rsidRDefault="00654E68" w:rsidP="00654E68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электроснабжения кабинета физики.</w:t>
      </w:r>
    </w:p>
    <w:p w:rsidR="00654E68" w:rsidRPr="00794850" w:rsidRDefault="00654E68" w:rsidP="00654E68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 учебно-познавательной литературы.</w:t>
      </w:r>
    </w:p>
    <w:p w:rsidR="00654E68" w:rsidRPr="00794850" w:rsidRDefault="00654E68" w:rsidP="00654E68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Комплекты компьютерных экспериментов «Живая физика»</w:t>
      </w:r>
    </w:p>
    <w:p w:rsidR="00654E68" w:rsidRPr="00794850" w:rsidRDefault="00654E68" w:rsidP="00654E68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Компьютерный измерительный блок с набором датчиков, осциллографическая приставка.</w:t>
      </w:r>
    </w:p>
    <w:p w:rsidR="00654E68" w:rsidRPr="00794850" w:rsidRDefault="00654E68" w:rsidP="00654E68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лабораторного оборудования «ГИА-лаборатория»: механические явления; тепловые явления; электромагнитные явления; оптические и квантовые явления.</w:t>
      </w:r>
    </w:p>
    <w:p w:rsidR="00654E68" w:rsidRPr="00794850" w:rsidRDefault="00654E68" w:rsidP="00654E68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Лаборатория L-микро (демонстрационный эксперимент по физике): механика; геометрическая оптика; электричество (1, 2, 3), набор электроизмерительных приборов постоянного и переменного тока; тепловые явления; газовые законы и свойства насыщенных паров; оптика; волновые явления на поверхности жидкости; комплект по механике поступательного прямолинейного движения (согласованный с компьютерным измерительным блоком).</w:t>
      </w:r>
    </w:p>
    <w:p w:rsidR="00654E68" w:rsidRPr="00794850" w:rsidRDefault="00654E68" w:rsidP="00654E68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Лаборатория L-микро (физика в ученическом эксперименте): механика, оптика, электричество, молекулярная физика и термодинамика.</w:t>
      </w:r>
    </w:p>
    <w:p w:rsidR="00654E68" w:rsidRPr="00794850" w:rsidRDefault="00654E68" w:rsidP="00654E68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для изучения свойств электромагнитных волн.</w:t>
      </w:r>
    </w:p>
    <w:p w:rsidR="00654E68" w:rsidRPr="00794850" w:rsidRDefault="00654E68" w:rsidP="00654E68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приборов для изучения для изучения принципов радиоприема и радиопередачи.</w:t>
      </w:r>
    </w:p>
    <w:p w:rsidR="00654E68" w:rsidRPr="00794850" w:rsidRDefault="00654E68" w:rsidP="00654E68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 по электростатике.</w:t>
      </w:r>
    </w:p>
    <w:p w:rsidR="00654E68" w:rsidRPr="00794850" w:rsidRDefault="00654E68" w:rsidP="00654E68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Таблицы по физике.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Интернет-ресурсы</w:t>
      </w:r>
    </w:p>
    <w:p w:rsidR="00654E68" w:rsidRPr="00794850" w:rsidRDefault="00654E68" w:rsidP="00654E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Открытый класс. Сетевое образовательное сообщество. 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http://www.openclass.ru/node/109715</w:t>
      </w:r>
    </w:p>
    <w:p w:rsidR="00654E68" w:rsidRPr="00794850" w:rsidRDefault="00654E68" w:rsidP="00654E68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Единая коллекция цифровых образовательных ресурсов. 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http://school-collection.edu.ru/catalog/</w:t>
      </w:r>
    </w:p>
    <w:p w:rsidR="00654E68" w:rsidRPr="00794850" w:rsidRDefault="00654E68" w:rsidP="00654E68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центр информационно-образовательных ресурсов. 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http://www.fcior.edu.ru/</w:t>
      </w:r>
    </w:p>
    <w:p w:rsidR="00654E68" w:rsidRPr="00794850" w:rsidRDefault="00654E68" w:rsidP="00654E68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 урок.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http://interneturok.ru/ru/school/physics/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Газета «1 сентября» материалы по физике.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http://archive.1september.ru/fiz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Анимации физических объектов.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http://physics.nad.ru/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Физика 7-9 +.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http://www.kursk.ru/win/client/gimn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http://www.kursk.ru/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Живая физика: обучающая программа.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http://www.int-edu.ru/soft/fiz.html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Уроки физики с использованием Интернета.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http://www.phizinter.chat.ru/</w:t>
      </w:r>
    </w:p>
    <w:p w:rsidR="00654E68" w:rsidRPr="00794850" w:rsidRDefault="00654E68" w:rsidP="00654E68">
      <w:pPr>
        <w:numPr>
          <w:ilvl w:val="0"/>
          <w:numId w:val="2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Физика.ru.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http://www.fizika.ru/</w:t>
      </w:r>
    </w:p>
    <w:p w:rsidR="00654E68" w:rsidRPr="00794850" w:rsidRDefault="00654E68" w:rsidP="00654E68">
      <w:pPr>
        <w:numPr>
          <w:ilvl w:val="0"/>
          <w:numId w:val="2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Физика: коллекция опытов.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http://experiment.edu.ru/</w:t>
      </w:r>
    </w:p>
    <w:p w:rsidR="00654E68" w:rsidRPr="00794850" w:rsidRDefault="00654E68" w:rsidP="00654E68">
      <w:pPr>
        <w:numPr>
          <w:ilvl w:val="0"/>
          <w:numId w:val="2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Физика: электронная коллекция опытов.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http://www.school.edu.ru/projects/physicexp</w:t>
      </w:r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Федеральные тесты по механике</w:t>
      </w:r>
      <w:proofErr w:type="gramStart"/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://</w:t>
      </w:r>
      <w:proofErr w:type="spellStart"/>
      <w:proofErr w:type="gramEnd"/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rostest.runnet.ru</w:t>
      </w:r>
      <w:proofErr w:type="spellEnd"/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/</w:t>
      </w:r>
      <w:proofErr w:type="spellStart"/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cgi-bin</w:t>
      </w:r>
      <w:proofErr w:type="spellEnd"/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/</w:t>
      </w:r>
      <w:proofErr w:type="spellStart"/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topic.cgi?topic=Physics</w:t>
      </w:r>
      <w:proofErr w:type="spellEnd"/>
    </w:p>
    <w:p w:rsidR="00654E68" w:rsidRPr="00794850" w:rsidRDefault="00654E68" w:rsidP="00654E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15. 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Ускорение тел.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Равноускоренное движение тел.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http://www.school363.1t.ru/disthttp://www.school363.1t.ru/</w:t>
      </w:r>
    </w:p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Распределение учебного времени, отведенного на изучение отдельных разделов курса</w:t>
      </w:r>
    </w:p>
    <w:tbl>
      <w:tblPr>
        <w:tblW w:w="1074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466"/>
        <w:gridCol w:w="4281"/>
      </w:tblGrid>
      <w:tr w:rsidR="00654E68" w:rsidRPr="00794850" w:rsidTr="00E5306E">
        <w:trPr>
          <w:trHeight w:val="405"/>
        </w:trPr>
        <w:tc>
          <w:tcPr>
            <w:tcW w:w="6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(тема)</w:t>
            </w:r>
          </w:p>
        </w:tc>
        <w:tc>
          <w:tcPr>
            <w:tcW w:w="42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 в рабочей программе</w:t>
            </w:r>
          </w:p>
        </w:tc>
      </w:tr>
      <w:tr w:rsidR="00654E68" w:rsidRPr="00794850" w:rsidTr="00E5306E">
        <w:tc>
          <w:tcPr>
            <w:tcW w:w="6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взаимодействия и движения тел</w:t>
            </w:r>
          </w:p>
        </w:tc>
        <w:tc>
          <w:tcPr>
            <w:tcW w:w="42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54E68" w:rsidRPr="00794850" w:rsidTr="00E5306E">
        <w:tc>
          <w:tcPr>
            <w:tcW w:w="6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Механические колебания и волны. Звук</w:t>
            </w:r>
          </w:p>
        </w:tc>
        <w:tc>
          <w:tcPr>
            <w:tcW w:w="42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654E68" w:rsidRPr="00794850" w:rsidTr="00E5306E">
        <w:tc>
          <w:tcPr>
            <w:tcW w:w="6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Электромагнитное поле</w:t>
            </w:r>
          </w:p>
        </w:tc>
        <w:tc>
          <w:tcPr>
            <w:tcW w:w="42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654E68" w:rsidRPr="00794850" w:rsidTr="00E5306E">
        <w:trPr>
          <w:trHeight w:val="150"/>
        </w:trPr>
        <w:tc>
          <w:tcPr>
            <w:tcW w:w="6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атома и атомного ядра</w:t>
            </w:r>
          </w:p>
        </w:tc>
        <w:tc>
          <w:tcPr>
            <w:tcW w:w="42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654E68" w:rsidRPr="00794850" w:rsidTr="00E5306E">
        <w:tc>
          <w:tcPr>
            <w:tcW w:w="6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Обобщающее повторение</w:t>
            </w:r>
          </w:p>
        </w:tc>
        <w:tc>
          <w:tcPr>
            <w:tcW w:w="42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654E68" w:rsidRPr="00794850" w:rsidTr="00E5306E">
        <w:tc>
          <w:tcPr>
            <w:tcW w:w="6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2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E5306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E530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Количество часов для проведения контрольных работ</w:t>
      </w:r>
    </w:p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74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75"/>
        <w:gridCol w:w="2640"/>
        <w:gridCol w:w="921"/>
        <w:gridCol w:w="936"/>
        <w:gridCol w:w="5375"/>
      </w:tblGrid>
      <w:tr w:rsidR="00654E68" w:rsidRPr="00794850" w:rsidTr="00E5306E">
        <w:tc>
          <w:tcPr>
            <w:tcW w:w="87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4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92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631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 на:</w:t>
            </w:r>
          </w:p>
        </w:tc>
      </w:tr>
      <w:tr w:rsidR="00654E68" w:rsidRPr="00794850" w:rsidTr="00E5306E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54E68" w:rsidRPr="00794850" w:rsidRDefault="00654E68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54E68" w:rsidRPr="00794850" w:rsidRDefault="00654E68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54E68" w:rsidRPr="00794850" w:rsidRDefault="00654E68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</w:t>
            </w:r>
          </w:p>
        </w:tc>
        <w:tc>
          <w:tcPr>
            <w:tcW w:w="5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Контрольные, самостоятельные, лабораторно-практические работы, уроки развития речи</w:t>
            </w:r>
          </w:p>
        </w:tc>
      </w:tr>
      <w:tr w:rsidR="00654E68" w:rsidRPr="00794850" w:rsidTr="00E5306E"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Законы взаимодействия и движения тел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numPr>
                <w:ilvl w:val="0"/>
                <w:numId w:val="2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 работа №1 «Исследование равноускоренного движения без начальной скорости».</w:t>
            </w:r>
          </w:p>
          <w:p w:rsidR="00654E68" w:rsidRPr="00794850" w:rsidRDefault="00654E68" w:rsidP="00654E68">
            <w:pPr>
              <w:numPr>
                <w:ilvl w:val="0"/>
                <w:numId w:val="2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№1 «Прямолинейное равномерное и равноускоренное движение»</w:t>
            </w:r>
          </w:p>
          <w:p w:rsidR="00654E68" w:rsidRPr="00794850" w:rsidRDefault="00654E68" w:rsidP="00654E68">
            <w:pPr>
              <w:numPr>
                <w:ilvl w:val="0"/>
                <w:numId w:val="2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 работа №2 «Исследование свободного падения тел».</w:t>
            </w:r>
          </w:p>
          <w:p w:rsidR="00654E68" w:rsidRPr="00794850" w:rsidRDefault="00654E68" w:rsidP="00654E68">
            <w:pPr>
              <w:numPr>
                <w:ilvl w:val="0"/>
                <w:numId w:val="2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№2 «Законы динамики»</w:t>
            </w:r>
          </w:p>
        </w:tc>
      </w:tr>
      <w:tr w:rsidR="00654E68" w:rsidRPr="00794850" w:rsidTr="00E5306E"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Механические колебания и волны Звук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numPr>
                <w:ilvl w:val="0"/>
                <w:numId w:val="2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 работа № 4 «Исследование зависимости периода и частоты свободных колебаний нитяного маятника от длины нити».</w:t>
            </w:r>
          </w:p>
          <w:p w:rsidR="00654E68" w:rsidRPr="00794850" w:rsidRDefault="00654E68" w:rsidP="00654E68">
            <w:pPr>
              <w:numPr>
                <w:ilvl w:val="0"/>
                <w:numId w:val="2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 3 по теме «Механические колебания и волны»</w:t>
            </w:r>
          </w:p>
        </w:tc>
      </w:tr>
      <w:tr w:rsidR="00654E68" w:rsidRPr="00794850" w:rsidTr="00E5306E"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Электромагнитное поле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numPr>
                <w:ilvl w:val="0"/>
                <w:numId w:val="2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 работа №5 «Изучение явления электромагнитной индукции»</w:t>
            </w:r>
          </w:p>
          <w:p w:rsidR="00654E68" w:rsidRPr="00794850" w:rsidRDefault="00654E68" w:rsidP="00654E68">
            <w:pPr>
              <w:numPr>
                <w:ilvl w:val="0"/>
                <w:numId w:val="2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Лабораторная работа № 6 «Наблюдение сплошного и линейчатого спектров испускания»</w:t>
            </w:r>
          </w:p>
          <w:p w:rsidR="00654E68" w:rsidRPr="00794850" w:rsidRDefault="00654E68" w:rsidP="00654E68">
            <w:pPr>
              <w:numPr>
                <w:ilvl w:val="0"/>
                <w:numId w:val="2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 4 по теме «Электромагнитное поле. Электромагнитные колебания и волны»</w:t>
            </w:r>
          </w:p>
        </w:tc>
      </w:tr>
      <w:tr w:rsidR="00654E68" w:rsidRPr="00794850" w:rsidTr="00E5306E"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6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Строение атома и атомного ядра</w:t>
            </w:r>
          </w:p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numPr>
                <w:ilvl w:val="0"/>
                <w:numId w:val="2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 работа № 7 «Изучение треков заряженных частиц по готовым фотографиям».</w:t>
            </w:r>
          </w:p>
          <w:p w:rsidR="00654E68" w:rsidRPr="00794850" w:rsidRDefault="00654E68" w:rsidP="00654E68">
            <w:pPr>
              <w:numPr>
                <w:ilvl w:val="0"/>
                <w:numId w:val="2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№ 5 «Строение атома и атомного ядра».</w:t>
            </w:r>
          </w:p>
        </w:tc>
      </w:tr>
      <w:tr w:rsidR="00654E68" w:rsidRPr="00794850" w:rsidTr="00E5306E"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Обобщающее повторение курса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54E68" w:rsidRPr="00794850" w:rsidTr="00E5306E"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4E68" w:rsidRPr="00794850" w:rsidRDefault="00654E68" w:rsidP="00654E68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54E68" w:rsidRPr="00794850" w:rsidRDefault="00654E68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</w:tbl>
    <w:p w:rsidR="00654E68" w:rsidRPr="00794850" w:rsidRDefault="00654E68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54E68" w:rsidRPr="00794850" w:rsidRDefault="00654E68" w:rsidP="00C54B7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обучения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 Обязательные результаты изучения курса «Физика» приведены в разделе «Требования к уровню подготовки выпускников», который полностью соответствует стандарту. Требования направлены на реализацию деятельностного и личностно ориентированного подходов; освоение учащимися интеллектуальной и практической деятельности; овладение знаниями и умениями, необходимыми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 </w:t>
      </w:r>
      <w:r w:rsidRPr="007948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Знать/понимать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включает требования к учебному материалу, который усваивается и воспроизводится учащимися. Выпускники должны понимать смысл изучаемых физических понятий и законов.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48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   Уметь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включает требования, основанные на более сложных видах деятельности, в том числе творческой: объяснять физические явления, представлять результаты измерений с помощью таблиц, графиков и выявлять на этой основе эмпирические зависимости, решать задачи на применение изученных физических законов, приводить примеры практического использования полученных знаний, осуществлять самостоятельный поиск учебной информации.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485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   Использовать</w:t>
      </w:r>
      <w:r w:rsidRPr="00794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6C1017" w:rsidRDefault="006C1017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6C1017" w:rsidSect="006C1017">
          <w:pgSz w:w="11906" w:h="16838"/>
          <w:pgMar w:top="709" w:right="851" w:bottom="397" w:left="851" w:header="709" w:footer="709" w:gutter="0"/>
          <w:cols w:space="708"/>
          <w:docGrid w:linePitch="360"/>
        </w:sectPr>
      </w:pPr>
    </w:p>
    <w:p w:rsidR="00794850" w:rsidRDefault="00794850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4E68" w:rsidRPr="00794850" w:rsidRDefault="00661F92" w:rsidP="00654E6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</w:t>
      </w:r>
      <w:r w:rsidR="00654E68"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-тематическое планирование по физике 9 класс </w:t>
      </w:r>
    </w:p>
    <w:p w:rsidR="00654E68" w:rsidRPr="00794850" w:rsidRDefault="00654E68" w:rsidP="00E5306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(10</w:t>
      </w:r>
      <w:r w:rsidR="006C10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7948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часа – 3 часа в неделю)</w:t>
      </w:r>
    </w:p>
    <w:tbl>
      <w:tblPr>
        <w:tblW w:w="1570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1985"/>
        <w:gridCol w:w="2410"/>
        <w:gridCol w:w="1984"/>
        <w:gridCol w:w="2835"/>
        <w:gridCol w:w="2977"/>
        <w:gridCol w:w="2835"/>
      </w:tblGrid>
      <w:tr w:rsidR="00E5306E" w:rsidRPr="00794850" w:rsidTr="00E5306E">
        <w:trPr>
          <w:trHeight w:val="1491"/>
        </w:trPr>
        <w:tc>
          <w:tcPr>
            <w:tcW w:w="68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198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410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и навыки, требования к уровню подготовки учащихся</w:t>
            </w:r>
          </w:p>
        </w:tc>
        <w:tc>
          <w:tcPr>
            <w:tcW w:w="198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Особые формы организации урока</w:t>
            </w:r>
          </w:p>
        </w:tc>
        <w:tc>
          <w:tcPr>
            <w:tcW w:w="5812" w:type="dxa"/>
            <w:gridSpan w:val="2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Планируемая и фактическая даты проведения</w:t>
            </w:r>
          </w:p>
        </w:tc>
      </w:tr>
      <w:tr w:rsidR="00E5306E" w:rsidRPr="00794850" w:rsidTr="00E5306E">
        <w:trPr>
          <w:trHeight w:val="729"/>
        </w:trPr>
        <w:tc>
          <w:tcPr>
            <w:tcW w:w="682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E5306E" w:rsidRPr="00794850" w:rsidRDefault="00E5306E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E5306E" w:rsidRPr="00794850" w:rsidRDefault="00E5306E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E5306E" w:rsidRPr="00794850" w:rsidRDefault="00E5306E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E5306E" w:rsidRPr="00794850" w:rsidRDefault="00E5306E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E5306E" w:rsidRPr="00794850" w:rsidRDefault="00E5306E" w:rsidP="00654E6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E5306E">
        <w:trPr>
          <w:trHeight w:val="2589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Траектория. Путь. Перемещение.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понятия: траектория, путь, перемещение.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их физический смысл,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координаты движущегося тела.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или физический диктант.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работать с различными источниками информации.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соблюдать дисциплину на уроке, уважительно относится к учителю и одноклассникам.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самостоятельно ставить цели учебной деятельности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воспринимать информацию на слух.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794850">
            <w:pPr>
              <w:tabs>
                <w:tab w:val="left" w:pos="2747"/>
              </w:tabs>
              <w:spacing w:after="150" w:line="240" w:lineRule="auto"/>
              <w:ind w:right="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ясно, точно, грамотно излагать свои мысли в устной и письменной речи. Познавательный интерес к математике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A51F6">
            <w:pPr>
              <w:spacing w:after="150" w:line="240" w:lineRule="auto"/>
              <w:ind w:right="13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E5306E">
        <w:trPr>
          <w:trHeight w:val="2828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Вводный инструктаж по Т.Б. Материальная точка. Система отсчёта.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понятия: механическое движение, материальная точка, тело отсчёта, система отсчёта.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приводить примеры механического движения.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или задания на соответствие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rPr>
          <w:trHeight w:val="84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координаты движущегося тела.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понятия: траектория, путь, перемещение.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их физический смысл,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координаты движущегося тела.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составление опорного конспекта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rPr>
          <w:trHeight w:val="48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Перемещение при прямолинейном равномерном движении движение.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proofErr w:type="spell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физическийсмыслпонятия</w:t>
            </w:r>
            <w:proofErr w:type="spell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скорость; законы прямолинейного равномерного движения.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описать и объяснить движение.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Графическое представление прямолинейного равномерного движения.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уравнения зависимости скорости и координаты от времени при прямолинейном равномерном движении.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читать и анализировать графики зависимости скорости и координаты от времени, уметь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составлять уравнения по приведённым графикам.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Чтение графиков, определение физических величин.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прямолинейное равномерное движение.</w:t>
            </w:r>
          </w:p>
        </w:tc>
        <w:tc>
          <w:tcPr>
            <w:tcW w:w="24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аналитически и графически задачи на определение места и времени встречи двух тел, на определение координаты движущегося тела, на определение связей между кинематическими величинами.</w:t>
            </w:r>
          </w:p>
        </w:tc>
        <w:tc>
          <w:tcPr>
            <w:tcW w:w="198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прямолинейное равномерное движение.</w:t>
            </w:r>
          </w:p>
        </w:tc>
        <w:tc>
          <w:tcPr>
            <w:tcW w:w="241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Прямолинейное равноускоренное движение. Ускорение.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смысл понятия скорости; средней скорости, мгновенной скорости,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уравнения зависимости скорости от времени при прямолинейном равноускоренном движении.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читать и анализировать графики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зависимости скорости от времени, уметь составлять уравнения по приведённым графикам.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Лекция, составление опорного конспекта.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УУД: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умение работать с различными источниками информации. Умение формулировать определения, понятия.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УУД: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применять полученные знания на практике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УУД: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определять цель работы. Планировать этапы ее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выполнения, оценивать полученный результат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УУД: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умение воспринимать информацию на слух. Умение строить эффективное взаимодействие с одноклассниками при выполнении совместной работы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Осознание важности изучения математики для понимания окружающего мира. Умение контролировать процесс и результат учебной деятельности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Скорость равноускоренного прямолинейного движения. График скорости.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смысл понятия скорости; средней скорости, мгновенной скорости,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уравнения зависимости скорости от времени при прямолинейном равноускоренном движении.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читать и анализировать графики зависимости скорости от времени, уметь составлять уравнения по приведённым графикам.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задач на прямолинейное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равноускоренное движение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решать аналитически и графически задачи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 определение места и времени встречи двух тел, на определение координаты движущегося тела, на определение связей между кинематическими величинами.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Индивидуальная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Перемещение при прямолинейном равноускоренном движении.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прямолинейного равноускоренного движения. Уметь определять путь, перемещение и среднюю скорость при прямолинейном равноускоренном движении, читать графики пути и скорости, составлять уравнения прямолинейного равноускоренного движения.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или задание на соответствие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Перемещение при прямолинейном равноускоренном движении без начальной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скорости.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решать задачи на определение скорости тела и его координаты в любой момент времени по заданным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начальным условиям.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Самостоятельная работа, решение задач разной степени сложности.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Графический метод решения задач на равноускоренное движение.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Уметь,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используя график зависимости скорости от времени, определять путь, пройденный телом.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Графический метод решения задач на равноускоренное движение.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Уметь,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используя график зависимости скорости от времени, определять путь, пройденный телом.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E5306E">
        <w:trPr>
          <w:trHeight w:val="449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Лабораторная работа №1 «Исследование равноускоренного движения без начальной скорости».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определять ускорение равноускоренного движения, записывать результат измерений в виде таблицы, делать выводы о проделанной работе и анализировать полученные результаты; собирать установки для эксперимента по описанию, рисунку, или схеме и проводить наблюдения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изучаемых явлений.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Лабораторная работа, наличие таблицы, рисунка, правильные прямые, измерения, ответ с единицами измерения в СИ, вывод.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rPr>
          <w:trHeight w:val="472"/>
        </w:trPr>
        <w:tc>
          <w:tcPr>
            <w:tcW w:w="682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198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обобщение материала по теме «Равномерное и равноускоренное движение»</w:t>
            </w:r>
          </w:p>
        </w:tc>
        <w:tc>
          <w:tcPr>
            <w:tcW w:w="24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формулы равномерного и равноускоренного движения.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приводить и объяснять примеры 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равномерного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применять формулы при практических расчётах.</w:t>
            </w:r>
          </w:p>
        </w:tc>
        <w:tc>
          <w:tcPr>
            <w:tcW w:w="198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rPr>
          <w:trHeight w:val="322"/>
        </w:trPr>
        <w:tc>
          <w:tcPr>
            <w:tcW w:w="682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работать с различными источниками информации, сравнивать и анализировать информацию, делать выводы, давать определения, понятия. Умение строить речевые высказывания в устной и письменной форме.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потребность в справедливом оценивании своей работы и работы одноклассников. Применение полученных знаний в практической деятельности.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умение определять цель урока и ставить задачи, необходимые для ее достижения, организовать выполнение заданий согласно указаниям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учителя.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воспринимать информацию на слух, строить эффективное взаимодействие с одноклассниками при выполнении совместной работы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Понимать смысл поставленной задачи, приводить примеры.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ясно, точно, грамотно излагать свои мысли в устной и письменной речи.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Понимать смысл поставленной задачи, выстраивать аргументацию, приводить примеры и </w:t>
            </w:r>
            <w:proofErr w:type="spell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контрпримеры</w:t>
            </w:r>
            <w:proofErr w:type="spellEnd"/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№1 «Прямолинейное равномерное и равноускоренное движение»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полученные знания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Относительность механического движения.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разные методы измерения скорости тел.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Понимать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 сложения скоростей.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закон сложения скоростей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 с вз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аимопроверкой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Инерциальные системы отсчета. Первый закон Ньютона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формулировку закона инерции, первого закона Ньютона, понятие «Инерциальные системы отсчёта»; вклад зарубежных учёных, оказавших наибольшее влияние на развитие физики.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результаты наблюдений и экспериментов: смену дня и ночи в системе отсчёта, связанной с Землёй, в системе отсчёта, связанной с Солнцем; оценивать значение перемещения и скорости тела, описывать траекторию движения одного и того же тела относительно разных систем отсчёта, объяснять применение явления инерции.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диктант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Второй закон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Ньютона.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смысл понятий: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взаимодействие, инертность, закон; смысл физических величин: скорость, ускорение, сила, масса, делать выводы на основе экспериментальных данных.</w:t>
            </w:r>
            <w:proofErr w:type="gramEnd"/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формулировку Второго закона Ньютона.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вычислять равнодействующую силы, используя второй закон Ньютона при решении задач, объяснять движение тела под действием силы тяжести.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Физический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диктант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Третий закон Ньютона.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формулировку третьего закона Ньютона.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диктант или 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с применением законов Ньютона.</w:t>
            </w:r>
          </w:p>
        </w:tc>
        <w:tc>
          <w:tcPr>
            <w:tcW w:w="24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формулировки законов Ньютона, соотношение между силой и ускорением, понятие массы, её обозначение, единицу измерения.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задачи по теме.</w:t>
            </w:r>
          </w:p>
        </w:tc>
        <w:tc>
          <w:tcPr>
            <w:tcW w:w="198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Самостоятельная работа или тест, решение задач разной степени сложности.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задач с применением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законов Ньютона.</w:t>
            </w:r>
          </w:p>
        </w:tc>
        <w:tc>
          <w:tcPr>
            <w:tcW w:w="241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падение.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формулу для расчёта параметров при свободном падении.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задачи на расчёт скорости и высоты при свободном движении.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объяснить физический смысл свободного падения.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28035F">
        <w:trPr>
          <w:trHeight w:val="93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свободное падение тел.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задачи по теме.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тела, брошенного вертикально вверх. Решение задач.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формулу для расчёта параметров при свободном падении.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задачи на расчёт скорости и высоты при свободном движении.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объяснить физический смысл свободного падения.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тела, брошенного горизонтально.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прямую и обратную задачи кинематики при движении тел, брошенных горизонтально.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записывать уравнения траектории движения тела, определять скорость в любой момент времени.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движение тела, брошенного горизонтально вверх.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задачи по теме.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записывать уравнения траектории движения тела, определять скорость в любой момент времени.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воспроизводить информацию по памяти, сравнивать и анализировать объекты природы. Умение сравнивать и делать выводы на основании сравнений.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потребность в справедливом оценивании своей работы и работы одноклассников. Применение полученных знаний в практической деятельности.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умение определять цель урока и ставить задачи, необходимые для ее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достижения, представлять результаты работы.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слушать одноклассников и учителя, высказывать свое мнение, адекватно аргументировать свою точку зрения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Представление о математической науке как сфере человеческой деятельности, об этапах ее развития, о ее значимости для развития цивилизации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находчивости, активности при решении математических задач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Лабораторная работа №2 «Исследование свободного падения тел».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контроль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ускорение свободного падения тела.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Исследовать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ускорение свободного падения.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Лабораторная работа, наличие таблицы, рисунка, правильные прямые измерения. Ответ с единицами измерения в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системе СИ, вывод.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 Всемирного тяготения. Решение задач на закон всемирного тяготения.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историю открытия закона Всемирного тяготения.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смысл величин: «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постоянная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всемирного тяготения», «ускорение свободного падения».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рассчитывать силу тяготения в зависимости от расстояния между телами, ускорение свободного падения для тела, поднятого над землёй в разных широтах, находящегося на других планетах, объяснять приливы, отливы и другие подобные явления.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работа, тест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Ускорение свободного падения на Земле и других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небесных телах.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смысл величин: «ускорение свободного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падения».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рассчитывать силу тяготения в зависимости от расстояния между телами, ускорение свободного падения для тела, поднятого над землёй в разных широтах, находящегося на других планетах, объяснять приливы, отливы и другие подобные явления.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Групповая фронтальная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Прямолинейное и криволинейное движение.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описывать и объяснять физические явления: движение тела по окружности.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тела по окружности с постоянной по модулю скоростью.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прямую и обратную задачи кинематики при движении тел по окружности. </w:t>
            </w: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записывать уравнения траектории движения тела, определять скорость в любой момент времени.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Искусственные спутники Земли.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ИЗС</w:t>
            </w: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их запуска на круговую и эллиптическую орбиты.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формулу первой космической скорости.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Понимать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её назначение и роль при планировании запуска ИЗС.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пояснять требования к высоте ИСЗ над землёй, приводить примеры конкретных запусков, иметь представление о второй и третьей космических скоростях и соответствующих орбитах, проводить расчёты по формулам.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фронтальная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Импульс. Закон сохранения импульса.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 смысл понятий: взаимодействие, закон, импульс; смысл физических величин: скорость,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ускорение, сила, масса, импульс; смысл физических законов: закон сохранения импульса.</w:t>
            </w:r>
            <w:proofErr w:type="gramEnd"/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описывать и объяснять физические явления: механическое взаимодействие тел; приводить примеры практического использования физических знаний: закон сохранения импульса. Вклад зарубежных учёных, оказавших наибольшее влияние на развитие физики.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Лекция.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закон сохранения импульса.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применять полученные знания для решения физических задач по теме «Импульс».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 или задания на соответствие.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Реактивное движение.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 сущность реактивного движения, назначение, конструкцию и принцип действия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ракет, иметь представление о многоступенчатых ракетах, владеть исторической информацией о развитии космического кораблестроения и вехах космонавтики. Уметь пользоваться законом сохранения импульса при решении задач на реактивное движение.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Тест или беседа по вопросам урока, сообщения учащихся, презентации.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28035F">
        <w:trPr>
          <w:trHeight w:val="2884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обобщение материала по теме «Законы Ньютона. Закон сохранения импульса»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формулы Закона Ньютона, закон сохранения импульса</w:t>
            </w: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приводить и объяснять примеры, применять формулы при практических расчётах.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№2 «Законы динамики»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полученные знания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Механические колебания. Колебательные системы: математический маятник, пружинный маятник.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определения колебательной системы, колебательного движения, его причины, гармонического колебания, параметры колебательного движения, единицы измерения.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амплитуду, период и частоту колебания.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Лекция. Опорный конспект.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работать с различными источниками информации, сравнивать и анализировать информацию, делать выводы, давать определения, понятия. Умение строить речевые высказывания в устной и письменной форме.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потребность в справедливом оценивании своей работы и работы одноклассников. Применение полученных знаний в практической деятельности.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определять цель урока и ставить задачи, необходимые для ее достижения, организовать выполнение заданий согласно указаниям учителя.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умение воспринимать информацию на слух, строить эффективное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взаимодействие с одноклассниками при выполнении совместной работы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Понимать смысл поставленной задачи, приводить примеры.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ясно, точно, грамотно излагать свои мысли в устной и письменной речи.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Понимать смысл поставленной задачи, выстраивать аргументацию, приводить примеры и </w:t>
            </w:r>
            <w:proofErr w:type="spell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контрпримеры</w:t>
            </w:r>
            <w:proofErr w:type="spellEnd"/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Величины, характеризующие колебательное движение. Периоды колебаний различных маятников.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понятие математического маятника, пружинного маятника, процесс превращения энергии при колебаниях.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объяснять превращения энергии при колебаниях, определять амплитуду, период и частоту колебаний нитяного маятника и пружинного маятника.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или задания на соответствие, решение задач разной степени сложности.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по теме «Механические колебания».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смысл физических понятий: колебательные движения, гармонические колебания, смысл физических величин: период, частота, амплитуда.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объяснить превращения энергии при колебаниях, применять полученные знания для решения физических задач по теме «Механические колебания». Определять характер физического процесса по графику, таблице.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 или тест, задания на соответствие.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Лабораторная работа № 3 «Исследование зависимости периода и частоты свободных колебаний математического маятника от </w:t>
            </w: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его длины».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описывать и объяснять результаты наблюдений и экспериментов: изучение колебаний нитяного маятника и измерение ускорения свободного падения;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собирать установку для эксперимента по описанию и проводить наблюдения изучаемых явлений.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Выполнять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необходимые измерения и расчёты. Делать выводы о проделанной работе и анализировать полученные результаты.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Лабораторная работа, наличие таблицы, рисунка, правильные прямые измерения, ответ с единицами измерения в СИ,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вывод.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колебательное движение.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метод определения ускорения свободного падения при помощи математического маятника, его преимущество и практическое использование.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описывать и объяснять процесс возникновения свободных колебаний тела на нити.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определять параметры колебаний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математического маятника, строить и читать графики.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Тест, физический диктант.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Механические волны. Виды волн.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виды механических волн, определять скорость, длину, частоту, период волны.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диктант, задания на соответствие или 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 волны.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различать виды механических волн, определять скорость, длину, частоту, период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волны.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Лекция.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определение длины волны.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смысл физических понятий: колебательные движения, гармонические колебания, смысл физических величин: период, частота, амплитуда.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объяснить превращения энергии при колебаниях, применять полученные знания для решения физических задач по теме «Механические колебания». Определять характер физического процесса по графику, таблице.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Звуковые волны. Звуковые явления.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смысл понятий: колебательные движения, колебательная система.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описывать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возникновения звуковых волн при колебаниях камертона; на примере мегафона объяснять, как увеличить громкость звука.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Лекция. Составление опорного конспекта.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Высота и тембр звука. Громкость звука.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смысл понятий громкость и высота звука.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описывать возникновения звуковых волн при колебаниях камертона; на примере мегафона объяснять, как увеличить громкость звука.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Лекция. Составление опорного конспекта.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преобразовывать информацию из одной формы в другую, работать с текстом, выделять в нем главное, умение выбирать наиболее эффективные способы решения поставленных задач.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способность выбирать целевые и смысловые установки в своих действиях и поступках по отношению к учебной деятельности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,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применять полученные знания на практике, потребность в справедливом оценивании своей работы и работы одноклассников.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навыков самооценки и самоанализа, умение соблюдать дисциплину на уроке.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определять цель работы, планировать этапы ее выполнения и оценивать полученные результаты.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слушать учителя, грамотно формулировать вопросы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контролировать процесс и результат учебной деятельности. Понимать смысл поставленной задачи, приводить примеры.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ясно, точно, грамотно излагать свои мысли в устной и письменной речи.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находчивости, активности при решении математических задач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звука. Скорость звука.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причины распространения звуковых волн в среде, их отражения, возникновение эха. Ультразвук и его применение.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объяснять различие скоростей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распространения в различных средах, приводить примеры явлений, связанных с распространением звука в различных средах.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Лекция. Составление опорного конспекта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Отражение звука. Эхо. Решение задач. Звуковой резонанс.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причины распространения звуковых волн в среде, их отражения, возникновение эха. Ультразвук и его применение.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объяснять различие скоростей распространения в различных средах, приводить примеры явлений, связанных с распространением звука в различных средах.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по теме «Механические колебания и волны».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полученные знания и умения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различной степени сложности.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и обобщение материала по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теме «Механические колебания и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волны виды механических волн,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основные характеристики волн: скорость, длину, частоту, период и связь между ними.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приводить и объяснять примеры, применять формулы при практических расчётах.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Индивидуальная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 3 по теме «Механические колебания и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полученные знания и умения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Магнитное поле. Однородное и неоднородное магнитное поле.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понятие: магнитное поле. Опыт Эрстеда. Взаимодействие магнитов.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изучения нового материала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выбирать наиболее эффективные способы решения поставленных задач, делать выводы на основе полученной информации, устанавливать соответствие между объектами и их характеристиками.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потребность в справедливом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оценивании своей работы и работы одноклассников. Применение полученных знаний в практической деятельности.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определять цель урока и ставить задачи, необходимые для ее достижения, организовывать выполнение заданий согласно инструкциям учителя, делать выводы по результатам работы.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воспринимать информацию на слух, строить эффективное взаимодействие с одноклассниками при выполнении совместной работы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ясно, точно, грамотно излагать свои мысли в устной и письменной речи.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Понимать смысл поставленной задачи, выстраивать аргументацию, приводить примеры и </w:t>
            </w:r>
            <w:proofErr w:type="spell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контрпримеры</w:t>
            </w:r>
            <w:proofErr w:type="spellEnd"/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Графическое изображение магнитного поля.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Понимать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структуру магнитного поля, уметь объяснять на примерах графиков и рисунков.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Направление тока и направление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линий его магнитного поля.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Понимать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структуру магнитного поля, уметь объяснять на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примерах.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Решение качественных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задач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Обнаружение магнитного поля по его действию на электрический ток. Правило левой руки.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силу Ампера, объяснять физический смысл.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«Действие магнитного поля на проводник с током»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полученные знания и умения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Индукция магнитного поля.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силовую характеристику магнитного поля – индукцию.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задач на «Обнаружение магнитного поля по его действию на электрический ток. Правило левой руки. Индукция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магнитного поля»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полученные знания и умения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качественных задач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умение структурировать учебный материал, давать определения, понятия. Умение делать выводы на основе полученной информации, устанавливать соответствие между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объектами и их характеристиками.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потребность в справедливом оценивании своей работы и работы одноклассников. Применение полученных знаний в практической деятельности.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составлять план для выполнения заданий учителя. Развитие навыков оценки и самоанализа.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слушать учителя и одноклассников, аргументировать свою точку зрения. Овладение навыками выступлений перед аудиторией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находчивости, активности при решении математических задач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Способность к эмоциональному восприятию математических объектов, задач, решений,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рассуждений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rPr>
          <w:trHeight w:val="21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Магнитный поток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«магнитный поток», написать формулу и объяснить.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вопросам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rPr>
          <w:trHeight w:val="25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Лабораторная работа №4 «Изучение явления электромагнитной индукции»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понятие «электромагнитная индукция», технику безопасности при работе с электроприборами.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работы, вывод.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rPr>
          <w:trHeight w:val="25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Явление электромагнитной индукции.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понятия: электромагнитная индукция, самоиндукция, правило Ленца, написать формулу и объяснить.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переменного электрического тока. Трансформатор.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способы получения электрического тока, принцип действия трансформатора. Уметь объяснить.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«Явление электромагнитн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ой индукции»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применять полученные знания и умения при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Электромагнитное поле.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понятие «электромагнитное поле» и условия его существования.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Электромагнитные волны.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Понимать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механизм возникновения электромагнитных волн.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зависимость свойств излучений от их длины, приводить примеры.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вопросам, решение качественных задач.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Шкала электромагнитных волн.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Понимать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механизм возникновения электромагнитных волн.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зависимость свойств излучений от их длины, приводить примеры.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вопросам, 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«Электромагнитные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полученные знания и умения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Интерференция света.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историческое развитие взглядов на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природу света.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Комбинированный урок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Электромагнитная природа света.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историческое развитие взглядов на природу света.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вопросам, 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Лабораторная работа №5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«Наблюдение сплошного и линейчатого спектров испускания»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Влияние электромагнитных излучений на живые организмы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влияние электромагнитных излучений на живые организмы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вопросам, доклады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обобщение материала по теме «Электромагнитное поле. Электромагнитные колебания и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решать задачи по теме «Строение атома и атомного ядра».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и обобщение материала по теме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«Электромагнитное поле. Электромагнитные колебания и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решать задачи по теме «Строение атома и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атомного ядра».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Индивидуальная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 4 по теме «Электромагнитное поле. Электромагнитные колебания и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полученные знания и умения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Радиоактивность как свидетельство сложного строения атома.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природу альфа-, бет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гамма-лучей.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Лекция, беседа по вопросам.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воспроизводить информацию по памяти, сравнивать и анализировать информацию, делать выводы, давать определения, понятия. Умение строить речевые высказывания в устной и письменной форме.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потребность в справедливом оценивании своей работы и работы одноклассников. Применение полученных знаний в практической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деятельности.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определять цель урока и ставить задачи, необходимые для ее достижения. Умение представлять результаты работы.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воспринимать информацию на слух, строить эффективное взаимодействие с одноклассниками при выполнении совместной работы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контролировать процесс и результат учебной деятельности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Понимать смысл поставленной задачи, приводить примеры.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ясно, точно, грамотно излагать свои мысли в устной и письменной речи.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 атомов. Опыт Резерфорда.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строение атома по Резерфорду, показать на моделях.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 или 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Радиоактивные превращения атомных ядер.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природу радиоактивного распада и его закономерности.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диктант.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Экспериментальные методы исследования частиц.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методы обнаружения и исследования заряженных частиц и ядерных превращений.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или задания на соответствия.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работать с различными источниками информации, сравнивать и анализировать информацию, делать выводы, давать определения, понятия. Умение строить речевые высказывания в устной и письменной форме.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потребность в справедливом оценивании своей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работы и работы одноклассников. Применение полученных знаний в практической деятельности. </w:t>
            </w: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определять цель урока и ставить задачи, необходимые для ее достижения, организовать выполнение заданий согласно указаниям учителя.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воспринимать информацию на слух, строить эффективное взаимодействие с одноклассниками при выполнении совместной работы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Понимать смысл поставленной задачи, приводить примеры.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ясно, точно, грамотно излагать свои мысли в устной и письменной речи.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Понимать смысл поставленной задачи, выстраивать аргументацию, приводить примеры и </w:t>
            </w:r>
            <w:proofErr w:type="spell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контрпримеры</w:t>
            </w:r>
            <w:proofErr w:type="spellEnd"/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Открытие протона и нейтрона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историю открытия протона и нейтрона.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вопросам.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атомного ядра. Массовое число. Зарядовое число.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строение ядра атома, модели.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диктант или 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«Состав атомного ядра. Массовое число. Зарядовое число»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решать задачи «Состав атомного ядра. Массовое число. Зарядовое число».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Изотопы.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понятие «прочность атомных ядер».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бета- распад. Правило смещения.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правило смещения альф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бета- распад.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«Альф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бета- распад. Правило смещения»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решать задачи на «Альф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бета- распад. Правило смещения»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Физический диктант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Ядерные силы. Энергия связи. Дефект масс.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природу ядерных сил, формулу энергии связи и формулу дефекта масс.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«Энергию связи, дефект масс»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решать задачи на нахождение энергии связи и дефекта масс.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различной степени сложности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Деление ядер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урана. Цепные ядерные реакции.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Понимать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механизм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деления ядер урана.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Индивидуальная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Ядерный реактор. Преобразование внутренней энергии ядер в электрическую энергию.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устройство ядерного реактора.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Лабораторная работа № 5. «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треков заряженных частиц по готовым фотографиям</w:t>
            </w: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навыков при работе с оборудованием.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работы, вывод.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Термоядерная реакция. Атомная энергетика.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условия протекания, применение термоядерной реакции.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Знать 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преимущества и недостатки атомных электростанций.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Тест, беседа.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Биологическое действие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радиации.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правила защиты от радиоактивных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излучений.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Беседа.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обобщение материала по теме «Строение атома и атомного ядра»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решать задачи по теме «Строение атома и атомного ядра».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№ 5 «Строение атома и атомного ядра».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Уметь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полученные знания и умения при решении задач.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«Законы движения и взаимодействия»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полученных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28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умение работать с различными источниками информации, сравнивать и анализировать информацию, делать выводы, давать определения, понятия. Умение строить речевые высказывания в устной и письменной форме.</w:t>
            </w:r>
          </w:p>
          <w:p w:rsidR="00BD2CB0" w:rsidRPr="0028035F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 УУД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потребность в справедливом оценивании своей работы и работы одноклассников. Применение </w:t>
            </w:r>
            <w:proofErr w:type="gram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полученных</w:t>
            </w:r>
            <w:proofErr w:type="gramEnd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8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знаний в практической деятельности. </w:t>
            </w:r>
            <w:r w:rsidRPr="002803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Регулятивные УУД</w:t>
            </w:r>
            <w:r w:rsidRPr="0028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умение определять цель урока и ставить задачи, необходимые для ее достижения, организовать выполнение заданий согласно указаниям учителя.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03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 УУД</w:t>
            </w:r>
            <w:r w:rsidRPr="0028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умение воспринимать информацию на слух, строить эффективное взаимодействие с одноклассниками при </w:t>
            </w:r>
            <w:proofErr w:type="gramStart"/>
            <w:r w:rsidRPr="0028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выполнении</w:t>
            </w:r>
            <w:proofErr w:type="gramEnd"/>
            <w:r w:rsidRPr="002803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совместной работы</w:t>
            </w:r>
          </w:p>
        </w:tc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Понимать смысл поставленной задачи, приводить примеры.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ясно, точно, грамотно излагать свои мысли в устной и письменной речи.</w:t>
            </w:r>
          </w:p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Понимать смысл поставленной задачи, выстраивать аргументацию, приводить примеры и </w:t>
            </w:r>
            <w:proofErr w:type="spellStart"/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контрпримеры</w:t>
            </w:r>
            <w:proofErr w:type="spellEnd"/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D2CB0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«Законы движения и взаимодействия»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полученных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2CB0" w:rsidRPr="00794850" w:rsidRDefault="00BD2CB0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 или тест.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D2CB0" w:rsidRPr="00794850" w:rsidRDefault="00BD2CB0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035F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50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«Механические колебания и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50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полученных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50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035F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707A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«Электромагнитное поле. Электромагнитные колебания и волны»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707A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Обобщение и 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систематизация полученных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707A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Комбинированн</w:t>
            </w: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ый урок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035F" w:rsidRPr="00794850" w:rsidTr="00794850"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101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C860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«Строение атома и атомного ядра»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C860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полученных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C860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035F" w:rsidRPr="00794850" w:rsidTr="0028035F">
        <w:trPr>
          <w:trHeight w:val="126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654E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3872C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«Строение атома и атомного ядра»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3872C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полученных знаний.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35F" w:rsidRPr="00794850" w:rsidRDefault="0028035F" w:rsidP="003872C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2835" w:type="dxa"/>
            <w:vMerge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hideMark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28035F" w:rsidRPr="00794850" w:rsidRDefault="0028035F" w:rsidP="00654E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82DEF" w:rsidRPr="00794850" w:rsidRDefault="00082DEF" w:rsidP="00654E68">
      <w:pPr>
        <w:ind w:left="-284"/>
        <w:rPr>
          <w:rFonts w:ascii="Times New Roman" w:hAnsi="Times New Roman" w:cs="Times New Roman"/>
          <w:sz w:val="24"/>
          <w:szCs w:val="24"/>
        </w:rPr>
      </w:pPr>
    </w:p>
    <w:sectPr w:rsidR="00082DEF" w:rsidRPr="00794850" w:rsidSect="00082DEF">
      <w:pgSz w:w="16838" w:h="11906" w:orient="landscape"/>
      <w:pgMar w:top="851" w:right="395" w:bottom="85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31C16"/>
    <w:multiLevelType w:val="multilevel"/>
    <w:tmpl w:val="65CCC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3C1301"/>
    <w:multiLevelType w:val="multilevel"/>
    <w:tmpl w:val="875C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1F2F45"/>
    <w:multiLevelType w:val="multilevel"/>
    <w:tmpl w:val="3A424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ED286C"/>
    <w:multiLevelType w:val="multilevel"/>
    <w:tmpl w:val="C4FC7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5835F2"/>
    <w:multiLevelType w:val="multilevel"/>
    <w:tmpl w:val="8ECE0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913965"/>
    <w:multiLevelType w:val="multilevel"/>
    <w:tmpl w:val="092C1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B50B0"/>
    <w:multiLevelType w:val="multilevel"/>
    <w:tmpl w:val="87984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09E2BB5"/>
    <w:multiLevelType w:val="multilevel"/>
    <w:tmpl w:val="0CF69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421176"/>
    <w:multiLevelType w:val="multilevel"/>
    <w:tmpl w:val="21E6D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2F31C10"/>
    <w:multiLevelType w:val="multilevel"/>
    <w:tmpl w:val="999EE64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0">
    <w:nsid w:val="166C6170"/>
    <w:multiLevelType w:val="multilevel"/>
    <w:tmpl w:val="A9606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A887B67"/>
    <w:multiLevelType w:val="multilevel"/>
    <w:tmpl w:val="D3B8D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281701C"/>
    <w:multiLevelType w:val="multilevel"/>
    <w:tmpl w:val="88E42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A34061"/>
    <w:multiLevelType w:val="multilevel"/>
    <w:tmpl w:val="04DCC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897EB2"/>
    <w:multiLevelType w:val="multilevel"/>
    <w:tmpl w:val="95C64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F53D0A"/>
    <w:multiLevelType w:val="multilevel"/>
    <w:tmpl w:val="AD227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8005163"/>
    <w:multiLevelType w:val="multilevel"/>
    <w:tmpl w:val="121C3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4F54E1F"/>
    <w:multiLevelType w:val="multilevel"/>
    <w:tmpl w:val="7C1CE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58A1C4E"/>
    <w:multiLevelType w:val="multilevel"/>
    <w:tmpl w:val="3C1A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501568"/>
    <w:multiLevelType w:val="multilevel"/>
    <w:tmpl w:val="DB18E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886237"/>
    <w:multiLevelType w:val="multilevel"/>
    <w:tmpl w:val="59B4C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D33185"/>
    <w:multiLevelType w:val="multilevel"/>
    <w:tmpl w:val="13C4A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BBC2EB9"/>
    <w:multiLevelType w:val="multilevel"/>
    <w:tmpl w:val="50761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BE7252D"/>
    <w:multiLevelType w:val="multilevel"/>
    <w:tmpl w:val="C174F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A23778"/>
    <w:multiLevelType w:val="multilevel"/>
    <w:tmpl w:val="756EA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5933C8"/>
    <w:multiLevelType w:val="multilevel"/>
    <w:tmpl w:val="55306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6351E6"/>
    <w:multiLevelType w:val="multilevel"/>
    <w:tmpl w:val="47723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D358DF"/>
    <w:multiLevelType w:val="multilevel"/>
    <w:tmpl w:val="3F282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3E73EE"/>
    <w:multiLevelType w:val="multilevel"/>
    <w:tmpl w:val="A10E1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ABE046A"/>
    <w:multiLevelType w:val="multilevel"/>
    <w:tmpl w:val="192E7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BB27BCF"/>
    <w:multiLevelType w:val="multilevel"/>
    <w:tmpl w:val="0D34E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C126FAA"/>
    <w:multiLevelType w:val="multilevel"/>
    <w:tmpl w:val="36D4B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042FB0"/>
    <w:multiLevelType w:val="multilevel"/>
    <w:tmpl w:val="4DDE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8D2644"/>
    <w:multiLevelType w:val="multilevel"/>
    <w:tmpl w:val="78561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EBB46E9"/>
    <w:multiLevelType w:val="multilevel"/>
    <w:tmpl w:val="1772C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2BD0B42"/>
    <w:multiLevelType w:val="multilevel"/>
    <w:tmpl w:val="17244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A030AA7"/>
    <w:multiLevelType w:val="multilevel"/>
    <w:tmpl w:val="90B4E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B37339D"/>
    <w:multiLevelType w:val="multilevel"/>
    <w:tmpl w:val="7AB04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</w:num>
  <w:num w:numId="2">
    <w:abstractNumId w:val="15"/>
  </w:num>
  <w:num w:numId="3">
    <w:abstractNumId w:val="29"/>
  </w:num>
  <w:num w:numId="4">
    <w:abstractNumId w:val="23"/>
  </w:num>
  <w:num w:numId="5">
    <w:abstractNumId w:val="30"/>
  </w:num>
  <w:num w:numId="6">
    <w:abstractNumId w:val="3"/>
  </w:num>
  <w:num w:numId="7">
    <w:abstractNumId w:val="24"/>
  </w:num>
  <w:num w:numId="8">
    <w:abstractNumId w:val="4"/>
  </w:num>
  <w:num w:numId="9">
    <w:abstractNumId w:val="22"/>
  </w:num>
  <w:num w:numId="10">
    <w:abstractNumId w:val="37"/>
  </w:num>
  <w:num w:numId="11">
    <w:abstractNumId w:val="21"/>
  </w:num>
  <w:num w:numId="12">
    <w:abstractNumId w:val="11"/>
  </w:num>
  <w:num w:numId="13">
    <w:abstractNumId w:val="36"/>
  </w:num>
  <w:num w:numId="14">
    <w:abstractNumId w:val="27"/>
  </w:num>
  <w:num w:numId="15">
    <w:abstractNumId w:val="25"/>
  </w:num>
  <w:num w:numId="16">
    <w:abstractNumId w:val="18"/>
  </w:num>
  <w:num w:numId="17">
    <w:abstractNumId w:val="28"/>
  </w:num>
  <w:num w:numId="18">
    <w:abstractNumId w:val="19"/>
  </w:num>
  <w:num w:numId="19">
    <w:abstractNumId w:val="8"/>
  </w:num>
  <w:num w:numId="20">
    <w:abstractNumId w:val="7"/>
  </w:num>
  <w:num w:numId="21">
    <w:abstractNumId w:val="2"/>
  </w:num>
  <w:num w:numId="22">
    <w:abstractNumId w:val="16"/>
  </w:num>
  <w:num w:numId="23">
    <w:abstractNumId w:val="17"/>
  </w:num>
  <w:num w:numId="24">
    <w:abstractNumId w:val="13"/>
  </w:num>
  <w:num w:numId="25">
    <w:abstractNumId w:val="34"/>
  </w:num>
  <w:num w:numId="26">
    <w:abstractNumId w:val="5"/>
  </w:num>
  <w:num w:numId="27">
    <w:abstractNumId w:val="10"/>
  </w:num>
  <w:num w:numId="28">
    <w:abstractNumId w:val="20"/>
  </w:num>
  <w:num w:numId="29">
    <w:abstractNumId w:val="14"/>
  </w:num>
  <w:num w:numId="30">
    <w:abstractNumId w:val="26"/>
  </w:num>
  <w:num w:numId="31">
    <w:abstractNumId w:val="0"/>
  </w:num>
  <w:num w:numId="32">
    <w:abstractNumId w:val="12"/>
  </w:num>
  <w:num w:numId="33">
    <w:abstractNumId w:val="9"/>
  </w:num>
  <w:num w:numId="34">
    <w:abstractNumId w:val="6"/>
  </w:num>
  <w:num w:numId="35">
    <w:abstractNumId w:val="32"/>
  </w:num>
  <w:num w:numId="36">
    <w:abstractNumId w:val="1"/>
  </w:num>
  <w:num w:numId="37">
    <w:abstractNumId w:val="31"/>
  </w:num>
  <w:num w:numId="38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54E68"/>
    <w:rsid w:val="00082DEF"/>
    <w:rsid w:val="000C6727"/>
    <w:rsid w:val="0028035F"/>
    <w:rsid w:val="002F25A8"/>
    <w:rsid w:val="004F771D"/>
    <w:rsid w:val="00654E68"/>
    <w:rsid w:val="00661F92"/>
    <w:rsid w:val="006A51F6"/>
    <w:rsid w:val="006C1017"/>
    <w:rsid w:val="007455A0"/>
    <w:rsid w:val="00783119"/>
    <w:rsid w:val="00794850"/>
    <w:rsid w:val="00824526"/>
    <w:rsid w:val="009B1AB7"/>
    <w:rsid w:val="009D505A"/>
    <w:rsid w:val="00BD2CB0"/>
    <w:rsid w:val="00C54B7C"/>
    <w:rsid w:val="00E5306E"/>
    <w:rsid w:val="00FC3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7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54E68"/>
  </w:style>
  <w:style w:type="paragraph" w:styleId="a3">
    <w:name w:val="Normal (Web)"/>
    <w:basedOn w:val="a"/>
    <w:uiPriority w:val="99"/>
    <w:unhideWhenUsed/>
    <w:rsid w:val="00654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54E68"/>
  </w:style>
  <w:style w:type="paragraph" w:styleId="a3">
    <w:name w:val="Normal (Web)"/>
    <w:basedOn w:val="a"/>
    <w:uiPriority w:val="99"/>
    <w:unhideWhenUsed/>
    <w:rsid w:val="00654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7625</Words>
  <Characters>43466</Characters>
  <Application>Microsoft Office Word</Application>
  <DocSecurity>0</DocSecurity>
  <Lines>362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User</cp:lastModifiedBy>
  <cp:revision>12</cp:revision>
  <dcterms:created xsi:type="dcterms:W3CDTF">2018-04-06T11:48:00Z</dcterms:created>
  <dcterms:modified xsi:type="dcterms:W3CDTF">2021-08-15T00:07:00Z</dcterms:modified>
</cp:coreProperties>
</file>